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C8DF8" w14:textId="77777777" w:rsidR="00C21327" w:rsidRDefault="00E635D4" w:rsidP="003F5345">
      <w:pPr>
        <w:pStyle w:val="Titel"/>
        <w:tabs>
          <w:tab w:val="clear" w:pos="709"/>
          <w:tab w:val="left" w:pos="0"/>
        </w:tabs>
        <w:spacing w:line="276" w:lineRule="auto"/>
        <w:ind w:left="0" w:firstLine="0"/>
        <w:jc w:val="left"/>
      </w:pPr>
      <w:r>
        <w:rPr>
          <w:noProof/>
        </w:rPr>
        <w:drawing>
          <wp:anchor distT="0" distB="0" distL="114300" distR="114300" simplePos="0" relativeHeight="251658240" behindDoc="0" locked="0" layoutInCell="1" allowOverlap="1" wp14:anchorId="713019B6" wp14:editId="5D5749EF">
            <wp:simplePos x="0" y="0"/>
            <wp:positionH relativeFrom="column">
              <wp:posOffset>4218305</wp:posOffset>
            </wp:positionH>
            <wp:positionV relativeFrom="paragraph">
              <wp:posOffset>-107315</wp:posOffset>
            </wp:positionV>
            <wp:extent cx="1219200" cy="21844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218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8BC4889" wp14:editId="6A37B37E">
            <wp:extent cx="1258570" cy="742315"/>
            <wp:effectExtent l="0" t="0" r="0" b="63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8570" cy="742315"/>
                    </a:xfrm>
                    <a:prstGeom prst="rect">
                      <a:avLst/>
                    </a:prstGeom>
                    <a:noFill/>
                    <a:ln>
                      <a:noFill/>
                    </a:ln>
                  </pic:spPr>
                </pic:pic>
              </a:graphicData>
            </a:graphic>
          </wp:inline>
        </w:drawing>
      </w:r>
    </w:p>
    <w:p w14:paraId="560F4B9E" w14:textId="77777777" w:rsidR="000306FE" w:rsidRDefault="000306FE" w:rsidP="000306FE">
      <w:pPr>
        <w:pStyle w:val="Titel"/>
        <w:tabs>
          <w:tab w:val="clear" w:pos="709"/>
          <w:tab w:val="left" w:pos="0"/>
        </w:tabs>
        <w:spacing w:line="276" w:lineRule="auto"/>
        <w:ind w:left="0" w:firstLine="0"/>
        <w:rPr>
          <w:sz w:val="28"/>
          <w:szCs w:val="28"/>
        </w:rPr>
      </w:pPr>
      <w:r>
        <w:rPr>
          <w:sz w:val="32"/>
          <w:szCs w:val="32"/>
        </w:rPr>
        <w:t>Bayerisches Verbundforschungsprogramm (BayVFP)</w:t>
      </w:r>
      <w:r>
        <w:rPr>
          <w:sz w:val="32"/>
          <w:szCs w:val="32"/>
        </w:rPr>
        <w:br/>
        <w:t>des Freistaates Bayern</w:t>
      </w:r>
    </w:p>
    <w:p w14:paraId="23D4D526" w14:textId="77777777" w:rsidR="00C21327" w:rsidRDefault="000306FE" w:rsidP="000306FE">
      <w:pPr>
        <w:pStyle w:val="Titel"/>
        <w:tabs>
          <w:tab w:val="clear" w:pos="709"/>
          <w:tab w:val="left" w:pos="0"/>
        </w:tabs>
        <w:spacing w:before="120" w:line="276" w:lineRule="auto"/>
        <w:ind w:left="0" w:firstLine="0"/>
        <w:rPr>
          <w:b w:val="0"/>
          <w:bCs w:val="0"/>
          <w:i/>
          <w:iCs/>
          <w:sz w:val="32"/>
          <w:szCs w:val="32"/>
        </w:rPr>
      </w:pPr>
      <w:r>
        <w:rPr>
          <w:b w:val="0"/>
          <w:bCs w:val="0"/>
          <w:i/>
          <w:iCs/>
          <w:sz w:val="32"/>
          <w:szCs w:val="32"/>
        </w:rPr>
        <w:t xml:space="preserve">Förderlinie </w:t>
      </w:r>
      <w:r w:rsidR="00C21327">
        <w:rPr>
          <w:b w:val="0"/>
          <w:bCs w:val="0"/>
          <w:i/>
          <w:iCs/>
          <w:sz w:val="32"/>
          <w:szCs w:val="32"/>
        </w:rPr>
        <w:t>"</w:t>
      </w:r>
      <w:r>
        <w:rPr>
          <w:b w:val="0"/>
          <w:bCs w:val="0"/>
          <w:i/>
          <w:iCs/>
          <w:sz w:val="32"/>
          <w:szCs w:val="32"/>
        </w:rPr>
        <w:t>Digitalisierung</w:t>
      </w:r>
      <w:r w:rsidR="00C21327">
        <w:rPr>
          <w:b w:val="0"/>
          <w:bCs w:val="0"/>
          <w:i/>
          <w:iCs/>
          <w:sz w:val="32"/>
          <w:szCs w:val="32"/>
        </w:rPr>
        <w:t>"</w:t>
      </w:r>
    </w:p>
    <w:p w14:paraId="3701EA19" w14:textId="77777777" w:rsidR="00C21327" w:rsidRDefault="00C21327" w:rsidP="003F5345">
      <w:pPr>
        <w:pStyle w:val="Titel"/>
        <w:tabs>
          <w:tab w:val="clear" w:pos="709"/>
          <w:tab w:val="left" w:pos="0"/>
        </w:tabs>
        <w:spacing w:line="276" w:lineRule="auto"/>
        <w:ind w:left="0" w:firstLine="0"/>
        <w:rPr>
          <w:sz w:val="20"/>
          <w:szCs w:val="20"/>
        </w:rPr>
      </w:pPr>
    </w:p>
    <w:p w14:paraId="5F7E8C02" w14:textId="77777777" w:rsidR="00C21327" w:rsidRDefault="00C21327" w:rsidP="003F5345">
      <w:pPr>
        <w:pStyle w:val="Textkrper"/>
        <w:spacing w:line="276" w:lineRule="auto"/>
        <w:rPr>
          <w:b/>
          <w:bCs/>
          <w:sz w:val="20"/>
          <w:szCs w:val="20"/>
        </w:rPr>
      </w:pPr>
      <w:r>
        <w:rPr>
          <w:b/>
          <w:bCs/>
          <w:sz w:val="20"/>
          <w:szCs w:val="20"/>
        </w:rPr>
        <w:t>Projekttitel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C21327" w14:paraId="41F41BEE" w14:textId="77777777" w:rsidTr="004F5797">
        <w:trPr>
          <w:trHeight w:val="68"/>
        </w:trPr>
        <w:tc>
          <w:tcPr>
            <w:tcW w:w="9072" w:type="dxa"/>
          </w:tcPr>
          <w:p w14:paraId="14CE1B25" w14:textId="77777777" w:rsidR="00C21327" w:rsidRDefault="00236459" w:rsidP="004F5797">
            <w:pPr>
              <w:pStyle w:val="Textkrper"/>
              <w:spacing w:before="120" w:after="120" w:line="276" w:lineRule="auto"/>
              <w:rPr>
                <w:sz w:val="20"/>
                <w:szCs w:val="20"/>
              </w:rPr>
            </w:pPr>
            <w:r>
              <w:rPr>
                <w:sz w:val="20"/>
                <w:szCs w:val="20"/>
              </w:rPr>
              <w:t xml:space="preserve">Kurztitel (ca. 10 Zeichen) – Langtitel (ca. </w:t>
            </w:r>
            <w:r w:rsidR="00B202F2">
              <w:rPr>
                <w:sz w:val="20"/>
                <w:szCs w:val="20"/>
              </w:rPr>
              <w:t>1-2</w:t>
            </w:r>
            <w:r>
              <w:rPr>
                <w:sz w:val="20"/>
                <w:szCs w:val="20"/>
              </w:rPr>
              <w:t xml:space="preserve"> Zeile</w:t>
            </w:r>
            <w:r w:rsidR="00B202F2">
              <w:rPr>
                <w:sz w:val="20"/>
                <w:szCs w:val="20"/>
              </w:rPr>
              <w:t>n</w:t>
            </w:r>
            <w:r>
              <w:rPr>
                <w:sz w:val="20"/>
                <w:szCs w:val="20"/>
              </w:rPr>
              <w:t>)</w:t>
            </w:r>
          </w:p>
        </w:tc>
      </w:tr>
    </w:tbl>
    <w:p w14:paraId="4CE049DC" w14:textId="77777777" w:rsidR="00C21327" w:rsidRDefault="00C21327" w:rsidP="003F5345">
      <w:pPr>
        <w:pStyle w:val="Textkrper"/>
        <w:spacing w:line="276" w:lineRule="auto"/>
        <w:rPr>
          <w:sz w:val="20"/>
          <w:szCs w:val="20"/>
        </w:rPr>
      </w:pPr>
    </w:p>
    <w:p w14:paraId="537E52F0" w14:textId="77777777" w:rsidR="000306FE" w:rsidRDefault="000306FE" w:rsidP="000306FE">
      <w:pPr>
        <w:pStyle w:val="Textkrper"/>
        <w:rPr>
          <w:b/>
          <w:bCs/>
          <w:sz w:val="20"/>
          <w:szCs w:val="20"/>
        </w:rPr>
      </w:pPr>
      <w:r>
        <w:rPr>
          <w:b/>
          <w:bCs/>
          <w:sz w:val="20"/>
          <w:szCs w:val="20"/>
        </w:rPr>
        <w:t>geplante Laufzeit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758"/>
        <w:gridCol w:w="2360"/>
      </w:tblGrid>
      <w:tr w:rsidR="000306FE" w14:paraId="4F36B114" w14:textId="77777777" w:rsidTr="000306FE">
        <w:trPr>
          <w:trHeight w:val="153"/>
        </w:trPr>
        <w:tc>
          <w:tcPr>
            <w:tcW w:w="2127" w:type="dxa"/>
            <w:tcBorders>
              <w:top w:val="nil"/>
              <w:left w:val="nil"/>
              <w:right w:val="nil"/>
            </w:tcBorders>
            <w:tcMar>
              <w:left w:w="0" w:type="dxa"/>
            </w:tcMar>
          </w:tcPr>
          <w:p w14:paraId="3040AF1C" w14:textId="77777777" w:rsidR="000306FE" w:rsidRDefault="000306FE" w:rsidP="000306FE">
            <w:pPr>
              <w:pStyle w:val="Textkrper"/>
              <w:spacing w:line="240" w:lineRule="auto"/>
              <w:rPr>
                <w:sz w:val="20"/>
                <w:szCs w:val="20"/>
              </w:rPr>
            </w:pPr>
            <w:r>
              <w:rPr>
                <w:sz w:val="20"/>
                <w:szCs w:val="20"/>
              </w:rPr>
              <w:t>von</w:t>
            </w:r>
          </w:p>
        </w:tc>
        <w:tc>
          <w:tcPr>
            <w:tcW w:w="758" w:type="dxa"/>
            <w:tcBorders>
              <w:top w:val="nil"/>
              <w:left w:val="nil"/>
              <w:bottom w:val="nil"/>
              <w:right w:val="nil"/>
            </w:tcBorders>
            <w:tcMar>
              <w:left w:w="0" w:type="dxa"/>
            </w:tcMar>
          </w:tcPr>
          <w:p w14:paraId="3C8A8A8E" w14:textId="77777777" w:rsidR="000306FE" w:rsidRDefault="000306FE" w:rsidP="000306FE">
            <w:pPr>
              <w:pStyle w:val="Textkrper"/>
              <w:spacing w:line="240" w:lineRule="auto"/>
              <w:rPr>
                <w:sz w:val="20"/>
                <w:szCs w:val="20"/>
              </w:rPr>
            </w:pPr>
          </w:p>
        </w:tc>
        <w:tc>
          <w:tcPr>
            <w:tcW w:w="2360" w:type="dxa"/>
            <w:tcBorders>
              <w:top w:val="nil"/>
              <w:left w:val="nil"/>
              <w:right w:val="nil"/>
            </w:tcBorders>
            <w:tcMar>
              <w:left w:w="0" w:type="dxa"/>
            </w:tcMar>
          </w:tcPr>
          <w:p w14:paraId="29F24B12" w14:textId="77777777" w:rsidR="000306FE" w:rsidRDefault="000306FE" w:rsidP="000306FE">
            <w:pPr>
              <w:pStyle w:val="Textkrper"/>
              <w:spacing w:line="240" w:lineRule="auto"/>
              <w:rPr>
                <w:sz w:val="20"/>
                <w:szCs w:val="20"/>
              </w:rPr>
            </w:pPr>
            <w:r>
              <w:rPr>
                <w:sz w:val="20"/>
                <w:szCs w:val="20"/>
              </w:rPr>
              <w:t>bis</w:t>
            </w:r>
          </w:p>
        </w:tc>
      </w:tr>
      <w:tr w:rsidR="000306FE" w14:paraId="75FD23D4" w14:textId="77777777" w:rsidTr="00391BEF">
        <w:tc>
          <w:tcPr>
            <w:tcW w:w="2127" w:type="dxa"/>
          </w:tcPr>
          <w:p w14:paraId="0034274F" w14:textId="77777777" w:rsidR="000306FE" w:rsidRDefault="000306FE" w:rsidP="004F5797">
            <w:pPr>
              <w:pStyle w:val="Textkrper"/>
              <w:spacing w:before="120" w:after="120" w:line="276" w:lineRule="auto"/>
              <w:rPr>
                <w:sz w:val="20"/>
                <w:szCs w:val="20"/>
              </w:rPr>
            </w:pPr>
          </w:p>
        </w:tc>
        <w:tc>
          <w:tcPr>
            <w:tcW w:w="758" w:type="dxa"/>
            <w:tcBorders>
              <w:top w:val="nil"/>
              <w:bottom w:val="nil"/>
            </w:tcBorders>
          </w:tcPr>
          <w:p w14:paraId="6BD4A969" w14:textId="77777777" w:rsidR="000306FE" w:rsidRDefault="000306FE" w:rsidP="00391BEF">
            <w:pPr>
              <w:pStyle w:val="Textkrper"/>
              <w:rPr>
                <w:sz w:val="20"/>
                <w:szCs w:val="20"/>
              </w:rPr>
            </w:pPr>
          </w:p>
        </w:tc>
        <w:tc>
          <w:tcPr>
            <w:tcW w:w="2360" w:type="dxa"/>
          </w:tcPr>
          <w:p w14:paraId="58740553" w14:textId="77777777" w:rsidR="000306FE" w:rsidRDefault="000306FE" w:rsidP="004F5797">
            <w:pPr>
              <w:pStyle w:val="Textkrper"/>
              <w:spacing w:before="120" w:after="120" w:line="276" w:lineRule="auto"/>
              <w:rPr>
                <w:sz w:val="20"/>
                <w:szCs w:val="20"/>
              </w:rPr>
            </w:pPr>
          </w:p>
        </w:tc>
      </w:tr>
    </w:tbl>
    <w:p w14:paraId="0B5484B0" w14:textId="77777777" w:rsidR="000306FE" w:rsidRDefault="000306FE" w:rsidP="000306FE">
      <w:pPr>
        <w:pStyle w:val="Textkrper"/>
        <w:spacing w:line="240" w:lineRule="auto"/>
        <w:rPr>
          <w:sz w:val="20"/>
          <w:szCs w:val="20"/>
        </w:rPr>
      </w:pPr>
    </w:p>
    <w:p w14:paraId="44731367" w14:textId="77777777" w:rsidR="000306FE" w:rsidRDefault="000306FE" w:rsidP="000306FE">
      <w:pPr>
        <w:pStyle w:val="Textkrper"/>
        <w:rPr>
          <w:b/>
          <w:bCs/>
          <w:sz w:val="20"/>
          <w:szCs w:val="20"/>
        </w:rPr>
      </w:pPr>
      <w:r>
        <w:rPr>
          <w:b/>
          <w:bCs/>
          <w:sz w:val="20"/>
          <w:szCs w:val="20"/>
        </w:rPr>
        <w:t>voraussichtliche Gesamtkosten für das Projekt (Euro)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0"/>
      </w:tblGrid>
      <w:tr w:rsidR="000306FE" w14:paraId="06B6CF9C" w14:textId="77777777" w:rsidTr="004F5797">
        <w:trPr>
          <w:trHeight w:val="128"/>
        </w:trPr>
        <w:tc>
          <w:tcPr>
            <w:tcW w:w="2360" w:type="dxa"/>
          </w:tcPr>
          <w:p w14:paraId="0DBC2A7E" w14:textId="77777777" w:rsidR="000306FE" w:rsidRDefault="000306FE" w:rsidP="004F5797">
            <w:pPr>
              <w:pStyle w:val="Textkrper"/>
              <w:spacing w:before="120" w:after="120" w:line="276" w:lineRule="auto"/>
              <w:rPr>
                <w:sz w:val="20"/>
                <w:szCs w:val="20"/>
              </w:rPr>
            </w:pPr>
          </w:p>
        </w:tc>
      </w:tr>
    </w:tbl>
    <w:p w14:paraId="2E47511D" w14:textId="77777777" w:rsidR="000306FE" w:rsidRDefault="000306FE" w:rsidP="000306FE">
      <w:pPr>
        <w:pStyle w:val="Textkrper"/>
        <w:spacing w:line="240" w:lineRule="auto"/>
        <w:rPr>
          <w:b/>
          <w:bCs/>
          <w:sz w:val="20"/>
          <w:szCs w:val="20"/>
        </w:rPr>
      </w:pPr>
    </w:p>
    <w:p w14:paraId="00FF9D48" w14:textId="77777777" w:rsidR="000306FE" w:rsidRDefault="000306FE" w:rsidP="000306FE">
      <w:pPr>
        <w:pStyle w:val="Textkrper"/>
        <w:rPr>
          <w:b/>
          <w:bCs/>
          <w:sz w:val="20"/>
          <w:szCs w:val="20"/>
        </w:rPr>
      </w:pPr>
      <w:r>
        <w:rPr>
          <w:b/>
          <w:bCs/>
          <w:sz w:val="20"/>
          <w:szCs w:val="20"/>
        </w:rPr>
        <w:t>voraussichtlicher Zuwendungsbedarf (Euro)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0"/>
      </w:tblGrid>
      <w:tr w:rsidR="000306FE" w14:paraId="101EFA51" w14:textId="77777777" w:rsidTr="004F5797">
        <w:trPr>
          <w:trHeight w:val="68"/>
        </w:trPr>
        <w:tc>
          <w:tcPr>
            <w:tcW w:w="2360" w:type="dxa"/>
          </w:tcPr>
          <w:p w14:paraId="69417B2A" w14:textId="77777777" w:rsidR="000306FE" w:rsidRDefault="000306FE" w:rsidP="004F5797">
            <w:pPr>
              <w:pStyle w:val="Textkrper"/>
              <w:spacing w:before="120" w:after="120" w:line="276" w:lineRule="auto"/>
              <w:rPr>
                <w:sz w:val="20"/>
                <w:szCs w:val="20"/>
              </w:rPr>
            </w:pPr>
          </w:p>
        </w:tc>
      </w:tr>
    </w:tbl>
    <w:p w14:paraId="0F759E44" w14:textId="77777777" w:rsidR="000306FE" w:rsidRDefault="000306FE" w:rsidP="000306FE">
      <w:pPr>
        <w:pStyle w:val="Textkrper"/>
        <w:spacing w:line="240" w:lineRule="auto"/>
        <w:rPr>
          <w:sz w:val="20"/>
          <w:szCs w:val="20"/>
        </w:rPr>
      </w:pPr>
    </w:p>
    <w:p w14:paraId="2E4549F5" w14:textId="77777777" w:rsidR="00C21327" w:rsidRDefault="00C21327" w:rsidP="003F5345">
      <w:pPr>
        <w:pStyle w:val="Textkrper"/>
        <w:spacing w:line="276" w:lineRule="auto"/>
        <w:rPr>
          <w:sz w:val="20"/>
          <w:szCs w:val="20"/>
        </w:rPr>
      </w:pPr>
    </w:p>
    <w:p w14:paraId="3332F8C6" w14:textId="77777777" w:rsidR="00C21327" w:rsidRDefault="00C21327" w:rsidP="003F5345">
      <w:pPr>
        <w:pStyle w:val="Textkrper"/>
        <w:spacing w:line="276" w:lineRule="auto"/>
        <w:rPr>
          <w:b/>
          <w:bCs/>
          <w:sz w:val="20"/>
          <w:szCs w:val="20"/>
        </w:rPr>
      </w:pPr>
      <w:r>
        <w:rPr>
          <w:b/>
          <w:bCs/>
          <w:sz w:val="20"/>
          <w:szCs w:val="20"/>
        </w:rPr>
        <w:t>Verbundpartner</w:t>
      </w:r>
    </w:p>
    <w:p w14:paraId="457E8352" w14:textId="16AF1368" w:rsidR="00C21327" w:rsidRDefault="00C21327" w:rsidP="003F5345">
      <w:pPr>
        <w:pStyle w:val="Textkrper"/>
        <w:spacing w:line="276" w:lineRule="auto"/>
        <w:rPr>
          <w:sz w:val="20"/>
          <w:szCs w:val="20"/>
        </w:rPr>
      </w:pPr>
      <w:r>
        <w:rPr>
          <w:sz w:val="20"/>
          <w:szCs w:val="20"/>
        </w:rPr>
        <w:t>Unternehmen</w:t>
      </w:r>
      <w:r w:rsidR="00F45651">
        <w:rPr>
          <w:sz w:val="20"/>
          <w:szCs w:val="20"/>
        </w:rPr>
        <w:t xml:space="preserve"> (Name, Adresse, Projektleiter, E</w:t>
      </w:r>
      <w:r w:rsidR="004F5797">
        <w:rPr>
          <w:sz w:val="20"/>
          <w:szCs w:val="20"/>
        </w:rPr>
        <w:t>-M</w:t>
      </w:r>
      <w:r w:rsidR="00F45651">
        <w:rPr>
          <w:sz w:val="20"/>
          <w:szCs w:val="20"/>
        </w:rPr>
        <w:t>ail, Telefonnummer)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C21327" w14:paraId="560CA0DF" w14:textId="77777777" w:rsidTr="004F5797">
        <w:trPr>
          <w:trHeight w:val="68"/>
        </w:trPr>
        <w:tc>
          <w:tcPr>
            <w:tcW w:w="9072" w:type="dxa"/>
          </w:tcPr>
          <w:p w14:paraId="31F1F5F7" w14:textId="77777777" w:rsidR="00C21327" w:rsidRDefault="00C21327" w:rsidP="004F5797">
            <w:pPr>
              <w:pStyle w:val="Textkrper"/>
              <w:spacing w:before="120" w:after="120" w:line="276" w:lineRule="auto"/>
              <w:rPr>
                <w:sz w:val="20"/>
                <w:szCs w:val="20"/>
              </w:rPr>
            </w:pPr>
          </w:p>
          <w:p w14:paraId="609BDA25" w14:textId="24858953" w:rsidR="004F5797" w:rsidRDefault="004F5797" w:rsidP="004F5797">
            <w:pPr>
              <w:pStyle w:val="Textkrper"/>
              <w:spacing w:before="120" w:after="120" w:line="276" w:lineRule="auto"/>
              <w:rPr>
                <w:sz w:val="20"/>
                <w:szCs w:val="20"/>
              </w:rPr>
            </w:pPr>
          </w:p>
        </w:tc>
      </w:tr>
    </w:tbl>
    <w:p w14:paraId="3D846646" w14:textId="77777777" w:rsidR="00F45651" w:rsidRDefault="00F45651" w:rsidP="00F45651">
      <w:pPr>
        <w:pStyle w:val="Textkrper"/>
        <w:spacing w:line="276" w:lineRule="auto"/>
        <w:rPr>
          <w:sz w:val="20"/>
          <w:szCs w:val="20"/>
        </w:rPr>
      </w:pPr>
    </w:p>
    <w:p w14:paraId="1B546E6A" w14:textId="4306B1B1" w:rsidR="00C21327" w:rsidRDefault="00C21327" w:rsidP="00F45651">
      <w:pPr>
        <w:pStyle w:val="Textkrper"/>
        <w:spacing w:line="276" w:lineRule="auto"/>
        <w:rPr>
          <w:sz w:val="20"/>
          <w:szCs w:val="20"/>
        </w:rPr>
      </w:pPr>
      <w:r>
        <w:rPr>
          <w:sz w:val="20"/>
          <w:szCs w:val="20"/>
        </w:rPr>
        <w:t xml:space="preserve">FuE-Einrichtungen </w:t>
      </w:r>
      <w:r w:rsidR="00F45651">
        <w:rPr>
          <w:sz w:val="20"/>
          <w:szCs w:val="20"/>
        </w:rPr>
        <w:t>(Name, Adresse, Projektleiter, E</w:t>
      </w:r>
      <w:r w:rsidR="004F5797">
        <w:rPr>
          <w:sz w:val="20"/>
          <w:szCs w:val="20"/>
        </w:rPr>
        <w:t>-M</w:t>
      </w:r>
      <w:r w:rsidR="00F45651">
        <w:rPr>
          <w:sz w:val="20"/>
          <w:szCs w:val="20"/>
        </w:rPr>
        <w:t>ail, Telefonnummer)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C21327" w14:paraId="142E56B0" w14:textId="77777777" w:rsidTr="004F5797">
        <w:trPr>
          <w:trHeight w:val="68"/>
        </w:trPr>
        <w:tc>
          <w:tcPr>
            <w:tcW w:w="9072" w:type="dxa"/>
          </w:tcPr>
          <w:p w14:paraId="0797B0D3" w14:textId="77777777" w:rsidR="00C21327" w:rsidRDefault="00C21327" w:rsidP="004F5797">
            <w:pPr>
              <w:pStyle w:val="Textkrper"/>
              <w:spacing w:before="120" w:after="120" w:line="276" w:lineRule="auto"/>
              <w:rPr>
                <w:sz w:val="20"/>
                <w:szCs w:val="20"/>
              </w:rPr>
            </w:pPr>
          </w:p>
          <w:p w14:paraId="0EE577B7" w14:textId="2A75E324" w:rsidR="004F5797" w:rsidRDefault="004F5797" w:rsidP="004F5797">
            <w:pPr>
              <w:pStyle w:val="Textkrper"/>
              <w:spacing w:before="120" w:after="120" w:line="276" w:lineRule="auto"/>
              <w:rPr>
                <w:sz w:val="20"/>
                <w:szCs w:val="20"/>
              </w:rPr>
            </w:pPr>
          </w:p>
        </w:tc>
      </w:tr>
    </w:tbl>
    <w:p w14:paraId="50C0620C" w14:textId="77777777" w:rsidR="00C21327" w:rsidRDefault="00C21327" w:rsidP="003F5345">
      <w:pPr>
        <w:pStyle w:val="Textkrper"/>
        <w:spacing w:line="276" w:lineRule="auto"/>
        <w:rPr>
          <w:sz w:val="20"/>
          <w:szCs w:val="20"/>
        </w:rPr>
      </w:pPr>
    </w:p>
    <w:p w14:paraId="20123D46" w14:textId="77777777" w:rsidR="00FC0C33" w:rsidRPr="005307C8" w:rsidRDefault="00FC0C33" w:rsidP="003F5345">
      <w:pPr>
        <w:pStyle w:val="Titel"/>
        <w:tabs>
          <w:tab w:val="clear" w:pos="709"/>
          <w:tab w:val="left" w:pos="0"/>
        </w:tabs>
        <w:spacing w:line="276" w:lineRule="auto"/>
        <w:ind w:left="0" w:firstLine="0"/>
        <w:rPr>
          <w:lang w:val="it-IT"/>
        </w:rPr>
      </w:pPr>
    </w:p>
    <w:p w14:paraId="76C55C00" w14:textId="77777777" w:rsidR="00E70A7D" w:rsidRPr="00FC0C33" w:rsidRDefault="00E70A7D" w:rsidP="003F5345">
      <w:pPr>
        <w:pStyle w:val="Titel"/>
        <w:tabs>
          <w:tab w:val="clear" w:pos="709"/>
          <w:tab w:val="left" w:pos="0"/>
        </w:tabs>
        <w:spacing w:line="276" w:lineRule="auto"/>
        <w:ind w:left="0" w:firstLine="0"/>
        <w:jc w:val="both"/>
        <w:rPr>
          <w:sz w:val="20"/>
          <w:szCs w:val="20"/>
          <w:lang w:val="it-IT"/>
        </w:rPr>
        <w:sectPr w:rsidR="00E70A7D" w:rsidRPr="00FC0C33" w:rsidSect="00FC0C33">
          <w:footerReference w:type="default" r:id="rId10"/>
          <w:footerReference w:type="first" r:id="rId11"/>
          <w:pgSz w:w="11906" w:h="16838" w:code="9"/>
          <w:pgMar w:top="1418" w:right="1418" w:bottom="1134" w:left="1418" w:header="709" w:footer="944" w:gutter="0"/>
          <w:cols w:space="709"/>
          <w:docGrid w:linePitch="272"/>
        </w:sectPr>
      </w:pPr>
    </w:p>
    <w:p w14:paraId="0F2D4708" w14:textId="43C3AAC4" w:rsidR="00F61773" w:rsidRDefault="00F61773" w:rsidP="00163B18">
      <w:pPr>
        <w:pStyle w:val="berschrift1"/>
        <w:numPr>
          <w:ilvl w:val="0"/>
          <w:numId w:val="0"/>
        </w:numPr>
        <w:spacing w:line="276" w:lineRule="auto"/>
      </w:pPr>
      <w:r>
        <w:lastRenderedPageBreak/>
        <w:t>Kurzzusammenfassungen</w:t>
      </w:r>
    </w:p>
    <w:p w14:paraId="447AECF5" w14:textId="479DB9BE" w:rsidR="00F61773" w:rsidRPr="00163B18" w:rsidRDefault="00F61773" w:rsidP="0076357A">
      <w:pPr>
        <w:keepNext/>
        <w:rPr>
          <w:b/>
        </w:rPr>
      </w:pPr>
      <w:r w:rsidRPr="00163B18">
        <w:rPr>
          <w:b/>
        </w:rPr>
        <w:t>Kurzzusammenfassung des Projektziels</w:t>
      </w:r>
    </w:p>
    <w:tbl>
      <w:tblPr>
        <w:tblStyle w:val="Tabellenraster"/>
        <w:tblW w:w="0" w:type="auto"/>
        <w:tblLook w:val="04A0" w:firstRow="1" w:lastRow="0" w:firstColumn="1" w:lastColumn="0" w:noHBand="0" w:noVBand="1"/>
      </w:tblPr>
      <w:tblGrid>
        <w:gridCol w:w="9062"/>
      </w:tblGrid>
      <w:tr w:rsidR="00F61773" w14:paraId="4D7E4E52" w14:textId="77777777" w:rsidTr="00055C15">
        <w:trPr>
          <w:trHeight w:val="2494"/>
        </w:trPr>
        <w:tc>
          <w:tcPr>
            <w:tcW w:w="9062" w:type="dxa"/>
          </w:tcPr>
          <w:p w14:paraId="77CB4E0D" w14:textId="7E0D93E1" w:rsidR="004F5797" w:rsidRPr="00163B18" w:rsidRDefault="00902B92" w:rsidP="004F5797">
            <w:pPr>
              <w:pStyle w:val="Textkrper"/>
              <w:spacing w:before="120" w:after="120" w:line="276" w:lineRule="auto"/>
              <w:jc w:val="both"/>
            </w:pPr>
            <w:r>
              <w:rPr>
                <w:sz w:val="20"/>
                <w:szCs w:val="20"/>
              </w:rPr>
              <w:t>Kurze und einfach verständliche Zusammenfassung des Projektziels (max. 5-6 Sätze)</w:t>
            </w:r>
          </w:p>
        </w:tc>
      </w:tr>
    </w:tbl>
    <w:p w14:paraId="11C5BF28" w14:textId="07BE0E21" w:rsidR="00F61773" w:rsidRPr="00163B18" w:rsidRDefault="00F61773" w:rsidP="0076357A">
      <w:pPr>
        <w:keepNext/>
        <w:spacing w:before="240"/>
        <w:rPr>
          <w:b/>
        </w:rPr>
      </w:pPr>
      <w:r w:rsidRPr="00163B18">
        <w:rPr>
          <w:b/>
        </w:rPr>
        <w:t>Kurzzusammenfassung der Innovation</w:t>
      </w:r>
    </w:p>
    <w:tbl>
      <w:tblPr>
        <w:tblStyle w:val="Tabellenraster"/>
        <w:tblW w:w="0" w:type="auto"/>
        <w:tblLook w:val="04A0" w:firstRow="1" w:lastRow="0" w:firstColumn="1" w:lastColumn="0" w:noHBand="0" w:noVBand="1"/>
      </w:tblPr>
      <w:tblGrid>
        <w:gridCol w:w="9062"/>
      </w:tblGrid>
      <w:tr w:rsidR="00902B92" w14:paraId="412D695D" w14:textId="77777777" w:rsidTr="00055C15">
        <w:trPr>
          <w:trHeight w:val="1701"/>
        </w:trPr>
        <w:tc>
          <w:tcPr>
            <w:tcW w:w="9062" w:type="dxa"/>
          </w:tcPr>
          <w:p w14:paraId="55FC0A8B" w14:textId="538E149D" w:rsidR="002E2FA2" w:rsidRPr="00D10294" w:rsidRDefault="00902B92" w:rsidP="004F5797">
            <w:pPr>
              <w:pStyle w:val="Textkrper"/>
              <w:spacing w:before="120" w:after="120" w:line="276" w:lineRule="auto"/>
              <w:jc w:val="both"/>
              <w:rPr>
                <w:sz w:val="20"/>
                <w:szCs w:val="20"/>
              </w:rPr>
            </w:pPr>
            <w:r>
              <w:rPr>
                <w:sz w:val="20"/>
                <w:szCs w:val="20"/>
              </w:rPr>
              <w:t>Kurze Zusammenfassung der Hauptinnovation(en) (max. 3-4 Sätze)</w:t>
            </w:r>
          </w:p>
        </w:tc>
      </w:tr>
    </w:tbl>
    <w:p w14:paraId="7E06818B" w14:textId="74FD9A73" w:rsidR="00F61773" w:rsidRPr="00163B18" w:rsidRDefault="00F61773" w:rsidP="0076357A">
      <w:pPr>
        <w:keepNext/>
        <w:spacing w:before="240"/>
        <w:rPr>
          <w:b/>
        </w:rPr>
      </w:pPr>
      <w:r w:rsidRPr="00163B18">
        <w:rPr>
          <w:b/>
        </w:rPr>
        <w:t xml:space="preserve">Kurzzusammenfassung des </w:t>
      </w:r>
      <w:r w:rsidR="00902B92" w:rsidRPr="00163B18">
        <w:rPr>
          <w:b/>
        </w:rPr>
        <w:t>t</w:t>
      </w:r>
      <w:r w:rsidRPr="00163B18">
        <w:rPr>
          <w:b/>
        </w:rPr>
        <w:t>echnischen Risikos</w:t>
      </w:r>
    </w:p>
    <w:tbl>
      <w:tblPr>
        <w:tblStyle w:val="Tabellenraster"/>
        <w:tblW w:w="0" w:type="auto"/>
        <w:tblLook w:val="04A0" w:firstRow="1" w:lastRow="0" w:firstColumn="1" w:lastColumn="0" w:noHBand="0" w:noVBand="1"/>
      </w:tblPr>
      <w:tblGrid>
        <w:gridCol w:w="9062"/>
      </w:tblGrid>
      <w:tr w:rsidR="00902B92" w14:paraId="6C1BC4AD" w14:textId="77777777" w:rsidTr="00811E57">
        <w:trPr>
          <w:trHeight w:val="1304"/>
        </w:trPr>
        <w:tc>
          <w:tcPr>
            <w:tcW w:w="9062" w:type="dxa"/>
          </w:tcPr>
          <w:p w14:paraId="306D4C7A" w14:textId="171822FE" w:rsidR="004F5797" w:rsidRPr="00D10294" w:rsidRDefault="00902B92" w:rsidP="00A845E3">
            <w:pPr>
              <w:pStyle w:val="Textkrper"/>
              <w:spacing w:before="120" w:after="120" w:line="276" w:lineRule="auto"/>
              <w:jc w:val="both"/>
              <w:rPr>
                <w:sz w:val="20"/>
                <w:szCs w:val="20"/>
              </w:rPr>
            </w:pPr>
            <w:r>
              <w:rPr>
                <w:sz w:val="20"/>
                <w:szCs w:val="20"/>
              </w:rPr>
              <w:t>Kurze Zusammenfassung der</w:t>
            </w:r>
            <w:r w:rsidR="00811E57">
              <w:rPr>
                <w:sz w:val="20"/>
                <w:szCs w:val="20"/>
              </w:rPr>
              <w:t xml:space="preserve"> </w:t>
            </w:r>
            <w:r w:rsidR="00811E57" w:rsidRPr="00811E57">
              <w:rPr>
                <w:sz w:val="20"/>
                <w:szCs w:val="20"/>
              </w:rPr>
              <w:t>wesentlichen</w:t>
            </w:r>
            <w:r>
              <w:rPr>
                <w:sz w:val="20"/>
                <w:szCs w:val="20"/>
              </w:rPr>
              <w:t xml:space="preserve"> technischen Risiken (max. 2-3 Sätze)</w:t>
            </w:r>
          </w:p>
        </w:tc>
      </w:tr>
    </w:tbl>
    <w:p w14:paraId="0891BF54" w14:textId="42E7E952" w:rsidR="00F61773" w:rsidRPr="00163B18" w:rsidRDefault="00F61773" w:rsidP="0076357A">
      <w:pPr>
        <w:keepNext/>
        <w:spacing w:before="240"/>
        <w:rPr>
          <w:b/>
        </w:rPr>
      </w:pPr>
      <w:bookmarkStart w:id="0" w:name="_GoBack"/>
      <w:bookmarkEnd w:id="0"/>
      <w:r w:rsidRPr="00163B18">
        <w:rPr>
          <w:b/>
        </w:rPr>
        <w:t>Kurzzusammenfassung der Hebelwirkung für Bayern</w:t>
      </w:r>
    </w:p>
    <w:tbl>
      <w:tblPr>
        <w:tblStyle w:val="Tabellenraster"/>
        <w:tblW w:w="0" w:type="auto"/>
        <w:tblLook w:val="04A0" w:firstRow="1" w:lastRow="0" w:firstColumn="1" w:lastColumn="0" w:noHBand="0" w:noVBand="1"/>
      </w:tblPr>
      <w:tblGrid>
        <w:gridCol w:w="9062"/>
      </w:tblGrid>
      <w:tr w:rsidR="00902B92" w14:paraId="25D1470B" w14:textId="77777777" w:rsidTr="0076357A">
        <w:trPr>
          <w:trHeight w:val="1304"/>
        </w:trPr>
        <w:tc>
          <w:tcPr>
            <w:tcW w:w="9062" w:type="dxa"/>
          </w:tcPr>
          <w:p w14:paraId="736FDF2A" w14:textId="4BEDD4E8" w:rsidR="004F5797" w:rsidRPr="00D10294" w:rsidRDefault="00902B92" w:rsidP="00245599">
            <w:pPr>
              <w:pStyle w:val="Textkrper"/>
              <w:spacing w:before="120" w:after="120" w:line="276" w:lineRule="auto"/>
              <w:jc w:val="both"/>
              <w:rPr>
                <w:sz w:val="20"/>
                <w:szCs w:val="20"/>
              </w:rPr>
            </w:pPr>
            <w:r>
              <w:rPr>
                <w:sz w:val="20"/>
                <w:szCs w:val="20"/>
              </w:rPr>
              <w:t>Kurze Zusammenfassung des Mehrwerts, den das Vorhaben für Bayern entfaltet (max. 2-3 Sätze)</w:t>
            </w:r>
          </w:p>
        </w:tc>
      </w:tr>
    </w:tbl>
    <w:p w14:paraId="14425F6B" w14:textId="77777777" w:rsidR="00902B92" w:rsidRPr="0076357A" w:rsidRDefault="00902B92" w:rsidP="0076357A">
      <w:pPr>
        <w:autoSpaceDE/>
        <w:autoSpaceDN/>
        <w:rPr>
          <w:b/>
          <w:sz w:val="6"/>
          <w:szCs w:val="6"/>
        </w:rPr>
      </w:pPr>
      <w:r>
        <w:rPr>
          <w:b/>
        </w:rPr>
        <w:br w:type="page"/>
      </w:r>
    </w:p>
    <w:tbl>
      <w:tblPr>
        <w:tblStyle w:val="Tabellenraster"/>
        <w:tblW w:w="0" w:type="auto"/>
        <w:tblLook w:val="04A0" w:firstRow="1" w:lastRow="0" w:firstColumn="1" w:lastColumn="0" w:noHBand="0" w:noVBand="1"/>
      </w:tblPr>
      <w:tblGrid>
        <w:gridCol w:w="9062"/>
      </w:tblGrid>
      <w:tr w:rsidR="00163B18" w14:paraId="6634D9CB" w14:textId="77777777" w:rsidTr="00163B18">
        <w:tc>
          <w:tcPr>
            <w:tcW w:w="9062" w:type="dxa"/>
            <w:shd w:val="clear" w:color="auto" w:fill="DBE5F1" w:themeFill="accent1" w:themeFillTint="33"/>
          </w:tcPr>
          <w:p w14:paraId="7BD7B0A0" w14:textId="539EB26E" w:rsidR="00163B18" w:rsidRPr="00163B18" w:rsidRDefault="00163B18" w:rsidP="00163B18">
            <w:pPr>
              <w:spacing w:before="120" w:after="120" w:line="276" w:lineRule="auto"/>
              <w:jc w:val="center"/>
              <w:rPr>
                <w:b/>
                <w:i/>
                <w:sz w:val="22"/>
              </w:rPr>
            </w:pPr>
            <w:r w:rsidRPr="00163B18">
              <w:rPr>
                <w:b/>
                <w:sz w:val="22"/>
              </w:rPr>
              <w:lastRenderedPageBreak/>
              <w:t xml:space="preserve">Bearbeitungshinweise für Projektskizzen und Vorhabensbeschreibungen </w:t>
            </w:r>
            <w:r w:rsidRPr="00163B18">
              <w:rPr>
                <w:b/>
                <w:sz w:val="22"/>
              </w:rPr>
              <w:br/>
              <w:t xml:space="preserve">zum Antrag in der Förderlinie </w:t>
            </w:r>
            <w:r w:rsidRPr="00163B18">
              <w:rPr>
                <w:b/>
                <w:i/>
                <w:sz w:val="22"/>
              </w:rPr>
              <w:t>„Digitalisierung“</w:t>
            </w:r>
          </w:p>
          <w:p w14:paraId="0A30129C" w14:textId="2476FC82" w:rsidR="00163B18" w:rsidRPr="00027486" w:rsidRDefault="00027486" w:rsidP="00163B18">
            <w:pPr>
              <w:pStyle w:val="Listenabsatz"/>
              <w:numPr>
                <w:ilvl w:val="0"/>
                <w:numId w:val="27"/>
              </w:numPr>
              <w:spacing w:before="120" w:after="120" w:line="276" w:lineRule="auto"/>
            </w:pPr>
            <w:r>
              <w:t xml:space="preserve">Ihre </w:t>
            </w:r>
            <w:r w:rsidR="00163B18" w:rsidRPr="00027486">
              <w:t>Skizze sollte 16 Seiten nicht überschreiten:</w:t>
            </w:r>
          </w:p>
          <w:p w14:paraId="7146ACAE" w14:textId="1DC88ECD" w:rsidR="00163B18" w:rsidRPr="00027486" w:rsidRDefault="00163B18" w:rsidP="00163B18">
            <w:pPr>
              <w:pStyle w:val="Listenabsatz"/>
              <w:numPr>
                <w:ilvl w:val="1"/>
                <w:numId w:val="27"/>
              </w:numPr>
              <w:spacing w:before="120" w:after="120" w:line="276" w:lineRule="auto"/>
            </w:pPr>
            <w:r w:rsidRPr="00027486">
              <w:t>Deckbl</w:t>
            </w:r>
            <w:r w:rsidR="00027486">
              <w:t>ätter (inkl. Kurzzusammenfassungen)</w:t>
            </w:r>
            <w:r w:rsidRPr="00027486">
              <w:t>: 2 Seiten</w:t>
            </w:r>
          </w:p>
          <w:p w14:paraId="3F5B9063" w14:textId="77777777" w:rsidR="00163B18" w:rsidRPr="00027486" w:rsidRDefault="00163B18" w:rsidP="00163B18">
            <w:pPr>
              <w:pStyle w:val="Listenabsatz"/>
              <w:numPr>
                <w:ilvl w:val="1"/>
                <w:numId w:val="27"/>
              </w:numPr>
              <w:spacing w:before="120" w:after="120" w:line="276" w:lineRule="auto"/>
            </w:pPr>
            <w:r w:rsidRPr="00027486">
              <w:t>Kapitel 1-5: max. 10 Seiten zzgl. Abbildungen</w:t>
            </w:r>
          </w:p>
          <w:p w14:paraId="36BF0580" w14:textId="77777777" w:rsidR="00163B18" w:rsidRPr="00027486" w:rsidRDefault="00163B18" w:rsidP="00163B18">
            <w:pPr>
              <w:pStyle w:val="Listenabsatz"/>
              <w:numPr>
                <w:ilvl w:val="1"/>
                <w:numId w:val="27"/>
              </w:numPr>
              <w:spacing w:before="120" w:after="120" w:line="276" w:lineRule="auto"/>
            </w:pPr>
            <w:r w:rsidRPr="00027486">
              <w:t>Kapitel 6 (Arbeits-, Zeit-, Meilenstein- und Finanzplanung): max. 4 Seiten</w:t>
            </w:r>
          </w:p>
          <w:p w14:paraId="5942C9AE" w14:textId="425E8F81" w:rsidR="00163B18" w:rsidRPr="00027486" w:rsidRDefault="004F5797" w:rsidP="00163B18">
            <w:pPr>
              <w:pStyle w:val="Listenabsatz"/>
              <w:numPr>
                <w:ilvl w:val="1"/>
                <w:numId w:val="27"/>
              </w:numPr>
              <w:spacing w:before="120" w:after="120" w:line="276" w:lineRule="auto"/>
            </w:pPr>
            <w:r w:rsidRPr="00027486">
              <w:t xml:space="preserve">Ein </w:t>
            </w:r>
            <w:r w:rsidR="00163B18" w:rsidRPr="00027486">
              <w:t>Literaturverzeichnis zählt nicht zur Seitenbegrenzung</w:t>
            </w:r>
            <w:r w:rsidRPr="00027486">
              <w:t>.</w:t>
            </w:r>
          </w:p>
          <w:p w14:paraId="723FEB4E" w14:textId="38946FF0" w:rsidR="00163B18" w:rsidRPr="00027486" w:rsidRDefault="004F5797" w:rsidP="00163B18">
            <w:pPr>
              <w:pStyle w:val="Listenabsatz"/>
              <w:numPr>
                <w:ilvl w:val="1"/>
                <w:numId w:val="27"/>
              </w:numPr>
              <w:spacing w:before="120" w:after="120" w:line="276" w:lineRule="auto"/>
            </w:pPr>
            <w:r w:rsidRPr="00027486">
              <w:t xml:space="preserve">Das </w:t>
            </w:r>
            <w:r w:rsidR="00163B18" w:rsidRPr="00027486">
              <w:t xml:space="preserve">Formular „Angaben zum Unternehmen“ sowie Bonitätsunterlagen reichen Sie bitte </w:t>
            </w:r>
            <w:r w:rsidRPr="00027486">
              <w:t xml:space="preserve">pro Unternehmen </w:t>
            </w:r>
            <w:r w:rsidR="00163B18" w:rsidRPr="00027486">
              <w:t>gesondert ein.</w:t>
            </w:r>
          </w:p>
          <w:p w14:paraId="1932FA09" w14:textId="66679DED" w:rsidR="00163B18" w:rsidRPr="00027486" w:rsidRDefault="00163B18" w:rsidP="00163B18">
            <w:pPr>
              <w:pStyle w:val="Listenabsatz"/>
              <w:numPr>
                <w:ilvl w:val="0"/>
                <w:numId w:val="27"/>
              </w:numPr>
              <w:spacing w:before="120" w:after="120" w:line="276" w:lineRule="auto"/>
            </w:pPr>
            <w:bookmarkStart w:id="1" w:name="_Hlk211261750"/>
            <w:r w:rsidRPr="00027486">
              <w:t xml:space="preserve">Bitte behalten Sie die </w:t>
            </w:r>
            <w:r w:rsidR="00703FD0" w:rsidRPr="00027486">
              <w:t xml:space="preserve">Gliederung sowie die </w:t>
            </w:r>
            <w:r w:rsidRPr="00027486">
              <w:t>Grundformatierung (Seitenränder, Schriftgröße, Zeilenabstände) weitestgehend bei.</w:t>
            </w:r>
            <w:bookmarkEnd w:id="1"/>
          </w:p>
          <w:p w14:paraId="53AEF7EC" w14:textId="77777777" w:rsidR="00163B18" w:rsidRPr="00027486" w:rsidRDefault="00163B18" w:rsidP="00163B18">
            <w:pPr>
              <w:pStyle w:val="Listenabsatz"/>
              <w:numPr>
                <w:ilvl w:val="0"/>
                <w:numId w:val="27"/>
              </w:numPr>
              <w:spacing w:before="120" w:after="120" w:line="276" w:lineRule="auto"/>
            </w:pPr>
            <w:r w:rsidRPr="00027486">
              <w:t>Formulieren Sie den Text als Fließtext.</w:t>
            </w:r>
          </w:p>
          <w:p w14:paraId="7A69EB9A" w14:textId="3CB1FFC3" w:rsidR="00163B18" w:rsidRPr="00027486" w:rsidRDefault="00163B18" w:rsidP="00163B18">
            <w:pPr>
              <w:pStyle w:val="Listenabsatz"/>
              <w:numPr>
                <w:ilvl w:val="0"/>
                <w:numId w:val="27"/>
              </w:numPr>
              <w:spacing w:before="120" w:after="120" w:line="276" w:lineRule="auto"/>
            </w:pPr>
            <w:r w:rsidRPr="00027486">
              <w:t>Bitte arbeiten Sie einen nachvollziehbaren Arbeitsplan aus, aus dem die Beiträge und notwen</w:t>
            </w:r>
            <w:r w:rsidR="00AD6638">
              <w:softHyphen/>
            </w:r>
            <w:r w:rsidRPr="00027486">
              <w:t xml:space="preserve">digen </w:t>
            </w:r>
            <w:r w:rsidR="008D2C9E" w:rsidRPr="00027486">
              <w:t>Personalr</w:t>
            </w:r>
            <w:r w:rsidRPr="00027486">
              <w:t>essourcen aller Partner hervorgehen.</w:t>
            </w:r>
          </w:p>
          <w:p w14:paraId="3021D4B7" w14:textId="13ADBF0C" w:rsidR="00163B18" w:rsidRPr="00027486" w:rsidRDefault="00163B18" w:rsidP="00163B18">
            <w:pPr>
              <w:pStyle w:val="Listenabsatz"/>
              <w:numPr>
                <w:ilvl w:val="0"/>
                <w:numId w:val="27"/>
              </w:numPr>
              <w:spacing w:before="120" w:after="120" w:line="276" w:lineRule="auto"/>
            </w:pPr>
            <w:r w:rsidRPr="00027486">
              <w:t xml:space="preserve">Zur Einreichung </w:t>
            </w:r>
            <w:r w:rsidR="008D2C9E" w:rsidRPr="00027486">
              <w:t>Ihrer Projektskizze, der „Angaben zum Unternehmen“ sowie der Bonitäts</w:t>
            </w:r>
            <w:r w:rsidR="00AD6638">
              <w:softHyphen/>
            </w:r>
            <w:r w:rsidR="008D2C9E" w:rsidRPr="00027486">
              <w:t>unter</w:t>
            </w:r>
            <w:r w:rsidR="00AD6638">
              <w:softHyphen/>
            </w:r>
            <w:r w:rsidR="008D2C9E" w:rsidRPr="00027486">
              <w:t xml:space="preserve">lagen </w:t>
            </w:r>
            <w:r w:rsidRPr="00027486">
              <w:t>beachten Sie bitte den Einreichungsleitfaden, der zu jeder Bekanntmachung bereitgestellt wird.</w:t>
            </w:r>
          </w:p>
          <w:p w14:paraId="487FB44D" w14:textId="6DE83611" w:rsidR="00163B18" w:rsidRPr="00163B18" w:rsidRDefault="00163B18" w:rsidP="00163B18">
            <w:pPr>
              <w:spacing w:before="120" w:after="120" w:line="276" w:lineRule="auto"/>
              <w:jc w:val="center"/>
              <w:rPr>
                <w:b/>
                <w:i/>
              </w:rPr>
            </w:pPr>
            <w:r w:rsidRPr="00027486">
              <w:rPr>
                <w:i/>
              </w:rPr>
              <w:t>Nach Beachtung d</w:t>
            </w:r>
            <w:r w:rsidR="008D2C9E" w:rsidRPr="00027486">
              <w:rPr>
                <w:i/>
              </w:rPr>
              <w:t>er</w:t>
            </w:r>
            <w:r w:rsidRPr="00027486">
              <w:rPr>
                <w:i/>
              </w:rPr>
              <w:t xml:space="preserve"> Bearbeitungshinweise können Sie diese gerne löschen.</w:t>
            </w:r>
          </w:p>
        </w:tc>
      </w:tr>
    </w:tbl>
    <w:p w14:paraId="13C0D6C0" w14:textId="6EF82F0B" w:rsidR="006232D1" w:rsidRDefault="000A5B6F" w:rsidP="003F5345">
      <w:pPr>
        <w:pStyle w:val="berschrift1"/>
        <w:spacing w:line="276" w:lineRule="auto"/>
      </w:pPr>
      <w:r w:rsidRPr="003F5345">
        <w:t>Projekt</w:t>
      </w:r>
      <w:r w:rsidR="0047687E">
        <w:t>motivation</w:t>
      </w:r>
    </w:p>
    <w:p w14:paraId="18883C14" w14:textId="4F2FA08E" w:rsidR="0047687E" w:rsidRPr="00163B18" w:rsidRDefault="00523652" w:rsidP="004F5797">
      <w:pPr>
        <w:jc w:val="both"/>
      </w:pPr>
      <w:r w:rsidRPr="00163B18">
        <w:t>Beschreiben Sie die Motivation, warum Sie das Vorhaben durchführen möchten. Welche Bedarfe werden durch das angestrebte Projektziel adressiert? Welche Probleme werden mit dem Vorhaben gelöst?</w:t>
      </w:r>
    </w:p>
    <w:p w14:paraId="7030519F" w14:textId="5C89AA85" w:rsidR="00523652" w:rsidRDefault="00523652" w:rsidP="0047687E">
      <w:pPr>
        <w:pStyle w:val="berschrift1"/>
      </w:pPr>
      <w:r>
        <w:t>Partnerstruktur</w:t>
      </w:r>
    </w:p>
    <w:p w14:paraId="76DC8201" w14:textId="77777777" w:rsidR="00523652" w:rsidRPr="003F5345" w:rsidRDefault="00523652" w:rsidP="00163B18">
      <w:pPr>
        <w:pStyle w:val="berschrift2"/>
      </w:pPr>
      <w:r w:rsidRPr="003F5345">
        <w:t>Aufgaben der Projektpartner</w:t>
      </w:r>
    </w:p>
    <w:p w14:paraId="047459E7" w14:textId="04812CA6" w:rsidR="00523652" w:rsidRPr="000A5B6F" w:rsidRDefault="00523652" w:rsidP="004F5797">
      <w:pPr>
        <w:autoSpaceDE/>
        <w:autoSpaceDN/>
        <w:spacing w:line="276" w:lineRule="auto"/>
        <w:jc w:val="both"/>
        <w:rPr>
          <w:rFonts w:cs="Arial"/>
        </w:rPr>
      </w:pPr>
      <w:r>
        <w:rPr>
          <w:rFonts w:cs="Arial"/>
        </w:rPr>
        <w:t xml:space="preserve">Beschreiben Sie die Verteilung der Aufgaben auf die einzelnen </w:t>
      </w:r>
      <w:r w:rsidR="009E73DA">
        <w:t>Projektpartner</w:t>
      </w:r>
      <w:r>
        <w:rPr>
          <w:rFonts w:cs="Arial"/>
        </w:rPr>
        <w:t>.</w:t>
      </w:r>
    </w:p>
    <w:p w14:paraId="7EA99801" w14:textId="77777777" w:rsidR="00523652" w:rsidRPr="003F5345" w:rsidRDefault="00523652" w:rsidP="00163B18">
      <w:pPr>
        <w:pStyle w:val="berschrift2"/>
      </w:pPr>
      <w:r w:rsidRPr="003F5345">
        <w:t>Kompetenzen der beteiligten Partner</w:t>
      </w:r>
    </w:p>
    <w:p w14:paraId="726C5850" w14:textId="2B42E8DA" w:rsidR="00523652" w:rsidRPr="00ED272A" w:rsidRDefault="004F5797" w:rsidP="004F5797">
      <w:pPr>
        <w:tabs>
          <w:tab w:val="left" w:pos="1276"/>
        </w:tabs>
        <w:autoSpaceDE/>
        <w:autoSpaceDN/>
        <w:spacing w:line="276" w:lineRule="auto"/>
        <w:jc w:val="both"/>
      </w:pPr>
      <w:r>
        <w:t>Legen Sie dar</w:t>
      </w:r>
      <w:r w:rsidR="009E73DA">
        <w:t>,</w:t>
      </w:r>
      <w:r>
        <w:t xml:space="preserve"> w</w:t>
      </w:r>
      <w:r w:rsidR="00523652" w:rsidRPr="00ED272A">
        <w:t xml:space="preserve">elche </w:t>
      </w:r>
      <w:r w:rsidR="00523652">
        <w:t xml:space="preserve">projektrelevanten </w:t>
      </w:r>
      <w:r w:rsidR="00523652" w:rsidRPr="00ED272A">
        <w:t>technologischen Kompetenzen die</w:t>
      </w:r>
      <w:r w:rsidR="009E73DA">
        <w:t xml:space="preserve"> </w:t>
      </w:r>
      <w:r w:rsidR="009E73DA">
        <w:rPr>
          <w:rFonts w:cs="Arial"/>
        </w:rPr>
        <w:t>einzelnen</w:t>
      </w:r>
      <w:r w:rsidR="00523652" w:rsidRPr="00ED272A">
        <w:t xml:space="preserve"> </w:t>
      </w:r>
      <w:r w:rsidR="009E73DA">
        <w:t xml:space="preserve">Projektpartner </w:t>
      </w:r>
      <w:r w:rsidR="00523652">
        <w:t>ein</w:t>
      </w:r>
      <w:r>
        <w:t>bringen und w</w:t>
      </w:r>
      <w:r w:rsidR="00523652">
        <w:t xml:space="preserve">elche Vorerfahrungen auf dem </w:t>
      </w:r>
      <w:r>
        <w:t xml:space="preserve">adressierten </w:t>
      </w:r>
      <w:r w:rsidR="00523652">
        <w:t>Technologiegebiet</w:t>
      </w:r>
      <w:r>
        <w:t xml:space="preserve"> existieren.</w:t>
      </w:r>
      <w:r w:rsidR="009E73DA">
        <w:t xml:space="preserve"> Den detaillierten internen Stand der Technik zum Vorhaben legen Sie hingegen bitte in Abschnitt 3.1 dar.</w:t>
      </w:r>
    </w:p>
    <w:p w14:paraId="4184FC62" w14:textId="77777777" w:rsidR="00523652" w:rsidRPr="003F5345" w:rsidRDefault="00523652" w:rsidP="00163B18">
      <w:pPr>
        <w:pStyle w:val="berschrift2"/>
      </w:pPr>
      <w:r w:rsidRPr="003F5345">
        <w:t>Beschreibung der bayerischen Standorte der Projektpartner</w:t>
      </w:r>
    </w:p>
    <w:p w14:paraId="285FA3B5" w14:textId="63213B0A" w:rsidR="00523652" w:rsidRPr="00163B18" w:rsidRDefault="004F5797" w:rsidP="00AF17C6">
      <w:pPr>
        <w:tabs>
          <w:tab w:val="left" w:pos="1276"/>
        </w:tabs>
        <w:autoSpaceDE/>
        <w:autoSpaceDN/>
        <w:spacing w:line="276" w:lineRule="auto"/>
        <w:jc w:val="both"/>
      </w:pPr>
      <w:r>
        <w:t>Beschreiben Sie, a</w:t>
      </w:r>
      <w:r w:rsidR="00523652">
        <w:t>n welchen bayerischen Standorten die Projektarbeiten durchgeführt</w:t>
      </w:r>
      <w:r>
        <w:t xml:space="preserve"> werden, w</w:t>
      </w:r>
      <w:r w:rsidR="00523652">
        <w:t xml:space="preserve">ie viele Mitarbeiter </w:t>
      </w:r>
      <w:r>
        <w:t xml:space="preserve">dort </w:t>
      </w:r>
      <w:r w:rsidR="00523652" w:rsidRPr="003F5345">
        <w:t>beschäftigt</w:t>
      </w:r>
      <w:r>
        <w:t xml:space="preserve"> sind und w</w:t>
      </w:r>
      <w:r w:rsidR="00523652">
        <w:t xml:space="preserve">elche Umsätze </w:t>
      </w:r>
      <w:r>
        <w:t xml:space="preserve">dort </w:t>
      </w:r>
      <w:r w:rsidR="00523652" w:rsidRPr="003F5345">
        <w:t>erzielt</w:t>
      </w:r>
      <w:r>
        <w:t xml:space="preserve"> werden. Gehen Sie auch darauf ein, w</w:t>
      </w:r>
      <w:r w:rsidR="00523652" w:rsidRPr="003F5345">
        <w:t>elche Fertigungs- und Entwicklu</w:t>
      </w:r>
      <w:r w:rsidR="00523652">
        <w:t xml:space="preserve">ngsressourcen an </w:t>
      </w:r>
      <w:r>
        <w:t xml:space="preserve">diesen </w:t>
      </w:r>
      <w:r w:rsidR="00523652" w:rsidRPr="003F5345">
        <w:t>bayerischen Standorten</w:t>
      </w:r>
      <w:r>
        <w:t xml:space="preserve"> existieren.</w:t>
      </w:r>
    </w:p>
    <w:p w14:paraId="1DA0802F" w14:textId="551E844C" w:rsidR="0047687E" w:rsidRDefault="00523652" w:rsidP="0047687E">
      <w:pPr>
        <w:pStyle w:val="berschrift1"/>
      </w:pPr>
      <w:r w:rsidRPr="003F5345">
        <w:t>Stand der Wissenschaft und Technik; bisherige Arbeiten</w:t>
      </w:r>
    </w:p>
    <w:p w14:paraId="6013C361" w14:textId="77777777" w:rsidR="00523652" w:rsidRPr="003F5345" w:rsidRDefault="00523652" w:rsidP="00523652">
      <w:pPr>
        <w:pStyle w:val="berschrift2"/>
      </w:pPr>
      <w:r w:rsidRPr="003F5345">
        <w:t>Stand der Wissenschaft und Technik</w:t>
      </w:r>
    </w:p>
    <w:p w14:paraId="2BB890FE" w14:textId="31841828" w:rsidR="00523652" w:rsidRPr="003F5345" w:rsidRDefault="009E73DA" w:rsidP="005D6229">
      <w:pPr>
        <w:tabs>
          <w:tab w:val="left" w:pos="1276"/>
        </w:tabs>
        <w:autoSpaceDE/>
        <w:autoSpaceDN/>
        <w:spacing w:line="276" w:lineRule="auto"/>
        <w:jc w:val="both"/>
      </w:pPr>
      <w:r>
        <w:t xml:space="preserve">Beschreiben Sie den </w:t>
      </w:r>
      <w:r w:rsidR="00523652" w:rsidRPr="003F5345">
        <w:t>internationale</w:t>
      </w:r>
      <w:r>
        <w:t>n</w:t>
      </w:r>
      <w:r w:rsidR="00523652" w:rsidRPr="003F5345">
        <w:t xml:space="preserve"> Stand der Technik auf diesem Gebiet</w:t>
      </w:r>
      <w:r>
        <w:t>. Gehen Sie zudem auf den</w:t>
      </w:r>
      <w:r w:rsidR="00523652" w:rsidRPr="003F5345">
        <w:t xml:space="preserve"> interne</w:t>
      </w:r>
      <w:r>
        <w:t>n</w:t>
      </w:r>
      <w:r w:rsidR="00523652" w:rsidRPr="003F5345">
        <w:t xml:space="preserve"> Stand der Technik der </w:t>
      </w:r>
      <w:r>
        <w:t>einzelnen Projektpartner ein. Nennen Sie insbesondere einschlägige Vor</w:t>
      </w:r>
      <w:r w:rsidR="00AF17C6">
        <w:t xml:space="preserve">projekte sowie </w:t>
      </w:r>
      <w:r>
        <w:t>parallel</w:t>
      </w:r>
      <w:r w:rsidR="00AF17C6">
        <w:t xml:space="preserve"> beantragte oder laufende</w:t>
      </w:r>
      <w:r>
        <w:t xml:space="preserve"> FuE-Projekte mit Relevanz für das </w:t>
      </w:r>
      <w:r w:rsidR="00AF17C6">
        <w:t xml:space="preserve">nun geplante </w:t>
      </w:r>
      <w:r>
        <w:t>Vorhaben.</w:t>
      </w:r>
    </w:p>
    <w:p w14:paraId="629F2129" w14:textId="77777777" w:rsidR="00523652" w:rsidRPr="003F5345" w:rsidRDefault="00523652" w:rsidP="00523652">
      <w:pPr>
        <w:pStyle w:val="berschrift2"/>
      </w:pPr>
      <w:r w:rsidRPr="003F5345">
        <w:lastRenderedPageBreak/>
        <w:t>Markt und Wettbewerber</w:t>
      </w:r>
    </w:p>
    <w:p w14:paraId="2052B2A6" w14:textId="0CB4E5A3" w:rsidR="00523652" w:rsidRPr="003F5345" w:rsidRDefault="005D6229" w:rsidP="0076357A">
      <w:pPr>
        <w:tabs>
          <w:tab w:val="left" w:pos="1276"/>
        </w:tabs>
        <w:autoSpaceDE/>
        <w:autoSpaceDN/>
        <w:spacing w:line="276" w:lineRule="auto"/>
        <w:jc w:val="both"/>
      </w:pPr>
      <w:r w:rsidRPr="005D6229">
        <w:t>Beschreiben Sie die Zielmärkte, die durch das Vorhaben adressiert werden sollen</w:t>
      </w:r>
      <w:r>
        <w:t xml:space="preserve"> und stellen Sie das </w:t>
      </w:r>
      <w:r w:rsidR="00523652" w:rsidRPr="003F5345">
        <w:t>wirtschaftliche Volumen diese</w:t>
      </w:r>
      <w:r>
        <w:t>r</w:t>
      </w:r>
      <w:r w:rsidR="00523652" w:rsidRPr="003F5345">
        <w:t xml:space="preserve"> Märkte</w:t>
      </w:r>
      <w:r>
        <w:t xml:space="preserve"> dar. </w:t>
      </w:r>
      <w:r w:rsidR="00523652" w:rsidRPr="003F5345">
        <w:t>Welche Wettbewerber sind auf diesen Märkten präsent?</w:t>
      </w:r>
    </w:p>
    <w:p w14:paraId="1F9C4580" w14:textId="77777777" w:rsidR="00523652" w:rsidRPr="003F5345" w:rsidRDefault="00523652" w:rsidP="00523652">
      <w:pPr>
        <w:pStyle w:val="berschrift2"/>
      </w:pPr>
      <w:r w:rsidRPr="003F5345">
        <w:t>Schutzrechtslage</w:t>
      </w:r>
    </w:p>
    <w:p w14:paraId="5FAA51A4" w14:textId="5B0332D8" w:rsidR="00523652" w:rsidRPr="00C74E63" w:rsidRDefault="00523652" w:rsidP="0076357A">
      <w:pPr>
        <w:tabs>
          <w:tab w:val="left" w:pos="1276"/>
        </w:tabs>
        <w:autoSpaceDE/>
        <w:autoSpaceDN/>
        <w:spacing w:line="276" w:lineRule="auto"/>
        <w:jc w:val="both"/>
      </w:pPr>
      <w:r w:rsidRPr="00C74E63">
        <w:t>Sind Schutzrechte Dritter bekannt, die das Vorhaben beeinträchtigen könnten?</w:t>
      </w:r>
      <w:r w:rsidR="005D6229">
        <w:t xml:space="preserve"> </w:t>
      </w:r>
      <w:r w:rsidRPr="00C74E63">
        <w:t>Ist die Anmeldung eigener Schutzrechte geplant oder angestrebt?</w:t>
      </w:r>
    </w:p>
    <w:p w14:paraId="547831DF" w14:textId="77777777" w:rsidR="005D6229" w:rsidRDefault="005D6229" w:rsidP="005D6229">
      <w:pPr>
        <w:tabs>
          <w:tab w:val="left" w:pos="1276"/>
        </w:tabs>
        <w:autoSpaceDE/>
        <w:autoSpaceDN/>
        <w:spacing w:line="276" w:lineRule="auto"/>
      </w:pPr>
    </w:p>
    <w:p w14:paraId="240AF565" w14:textId="24C27E68" w:rsidR="00523652" w:rsidRPr="00C74E63" w:rsidRDefault="00523652" w:rsidP="005D6229">
      <w:pPr>
        <w:tabs>
          <w:tab w:val="left" w:pos="1276"/>
        </w:tabs>
        <w:autoSpaceDE/>
        <w:autoSpaceDN/>
        <w:spacing w:line="276" w:lineRule="auto"/>
      </w:pPr>
      <w:r w:rsidRPr="00C74E63">
        <w:t>Formulierungsvorschläge:</w:t>
      </w:r>
    </w:p>
    <w:p w14:paraId="5374DDFC" w14:textId="77777777" w:rsidR="00523652" w:rsidRPr="00C74E63" w:rsidRDefault="00523652" w:rsidP="005D6229">
      <w:pPr>
        <w:pStyle w:val="Listenabsatz"/>
        <w:numPr>
          <w:ilvl w:val="0"/>
          <w:numId w:val="25"/>
        </w:numPr>
        <w:tabs>
          <w:tab w:val="left" w:pos="1276"/>
          <w:tab w:val="left" w:pos="2410"/>
        </w:tabs>
        <w:autoSpaceDE/>
        <w:autoSpaceDN/>
        <w:spacing w:line="276" w:lineRule="auto"/>
        <w:jc w:val="both"/>
      </w:pPr>
      <w:r w:rsidRPr="00C74E63">
        <w:t>Ähnliche Entwicklungen oder der Ergebnisverwertung entgegenstehende Rechte Dritter sind dem Partner XY derzeit nicht bekannt.</w:t>
      </w:r>
    </w:p>
    <w:p w14:paraId="25CA5CA3" w14:textId="5B024D09" w:rsidR="0047687E" w:rsidRDefault="00523652" w:rsidP="005D6229">
      <w:pPr>
        <w:pStyle w:val="Listenabsatz"/>
        <w:numPr>
          <w:ilvl w:val="0"/>
          <w:numId w:val="25"/>
        </w:numPr>
        <w:jc w:val="both"/>
      </w:pPr>
      <w:r w:rsidRPr="00C74E63">
        <w:t>Uns ist nicht bekannt, dass durch die Entwicklungen im Projekt XY die Schutzrechte Dritter verletzt werden.</w:t>
      </w:r>
    </w:p>
    <w:p w14:paraId="3556B8BE" w14:textId="051BBFF1" w:rsidR="0047687E" w:rsidRDefault="0047687E" w:rsidP="0047687E">
      <w:pPr>
        <w:pStyle w:val="berschrift1"/>
      </w:pPr>
      <w:r>
        <w:t>Ausführliche Beschreibung des Vorhabens</w:t>
      </w:r>
    </w:p>
    <w:p w14:paraId="3C2E301C" w14:textId="77777777" w:rsidR="00523652" w:rsidRPr="0085218D" w:rsidRDefault="00523652" w:rsidP="00523652">
      <w:pPr>
        <w:pStyle w:val="berschrift2"/>
      </w:pPr>
      <w:r w:rsidRPr="0085218D">
        <w:t>Wissenschaftliche/technische Arbeitsziele</w:t>
      </w:r>
      <w:r>
        <w:t xml:space="preserve"> und Innovation</w:t>
      </w:r>
    </w:p>
    <w:p w14:paraId="678DC9C5" w14:textId="096FFB07" w:rsidR="00FB731D" w:rsidRDefault="00B44662" w:rsidP="00FB731D">
      <w:pPr>
        <w:jc w:val="both"/>
      </w:pPr>
      <w:r w:rsidRPr="00B44662">
        <w:t xml:space="preserve">Das Vorhaben muss sich </w:t>
      </w:r>
      <w:r w:rsidR="00172BFD">
        <w:t xml:space="preserve">gemäß Förderrichtlinie </w:t>
      </w:r>
      <w:r w:rsidRPr="00B44662">
        <w:t>durch einen hohen Innovationsgehalt auszeichnen, d.</w:t>
      </w:r>
      <w:r w:rsidR="00172BFD">
        <w:t> </w:t>
      </w:r>
      <w:r w:rsidRPr="00B44662">
        <w:t>h. die zu entwickelnden Technologien, Produkte und</w:t>
      </w:r>
      <w:r w:rsidR="00172BFD">
        <w:t>/oder</w:t>
      </w:r>
      <w:r w:rsidRPr="00B44662">
        <w:t xml:space="preserve"> Dienstleistungen müssen über den Stand von Wissenschaft und Technik hinausgehen.</w:t>
      </w:r>
      <w:r>
        <w:t xml:space="preserve"> </w:t>
      </w:r>
      <w:r w:rsidR="00FB731D" w:rsidRPr="00FB731D">
        <w:t>Erläutern Sie</w:t>
      </w:r>
      <w:r w:rsidR="00FB731D">
        <w:t xml:space="preserve"> </w:t>
      </w:r>
      <w:r w:rsidR="00FB731D" w:rsidRPr="00FB731D">
        <w:t>die wesentlichen Innovationen</w:t>
      </w:r>
      <w:r w:rsidR="00FB731D">
        <w:t xml:space="preserve"> und Alleinstellungsmerkmale i</w:t>
      </w:r>
      <w:r w:rsidR="00FB731D" w:rsidRPr="00FB731D">
        <w:t>hre</w:t>
      </w:r>
      <w:r w:rsidR="00FB731D">
        <w:t>s</w:t>
      </w:r>
      <w:r w:rsidR="00FB731D" w:rsidRPr="00FB731D">
        <w:t xml:space="preserve"> Vorhaben</w:t>
      </w:r>
      <w:r w:rsidR="00FB731D">
        <w:t xml:space="preserve">s. </w:t>
      </w:r>
      <w:r w:rsidR="00FB731D" w:rsidRPr="00FB731D">
        <w:t>Stellen Sie die technischen Ziele dar, die mit dem Vorhaben erreicht werden sollen.</w:t>
      </w:r>
      <w:r w:rsidR="00FB731D">
        <w:t xml:space="preserve"> </w:t>
      </w:r>
      <w:r w:rsidR="00FB731D" w:rsidRPr="00236459">
        <w:t>Welche technischen Zielparameter werden angestrebt</w:t>
      </w:r>
      <w:r w:rsidR="00FB731D">
        <w:t xml:space="preserve"> und w</w:t>
      </w:r>
      <w:r w:rsidR="00FB731D" w:rsidRPr="00236459">
        <w:t>elche technischen Arbeiten sind zur Erreichung der Ziele notwendig?</w:t>
      </w:r>
    </w:p>
    <w:p w14:paraId="7C4D1085" w14:textId="77777777" w:rsidR="00523652" w:rsidRPr="0085218D" w:rsidRDefault="00523652" w:rsidP="00523652">
      <w:pPr>
        <w:pStyle w:val="berschrift2"/>
      </w:pPr>
      <w:r w:rsidRPr="0085218D">
        <w:t>Technische Risiken</w:t>
      </w:r>
    </w:p>
    <w:p w14:paraId="061C890B" w14:textId="42A7153A" w:rsidR="00CB01E5" w:rsidRDefault="00172BFD" w:rsidP="0076357A">
      <w:pPr>
        <w:autoSpaceDE/>
        <w:autoSpaceDN/>
        <w:spacing w:line="276" w:lineRule="auto"/>
        <w:jc w:val="both"/>
      </w:pPr>
      <w:r w:rsidRPr="00172BFD">
        <w:t xml:space="preserve">Die Durchführung des Vorhabens muss </w:t>
      </w:r>
      <w:r>
        <w:t xml:space="preserve">gemäß Förderrichtlinie </w:t>
      </w:r>
      <w:r w:rsidRPr="00172BFD">
        <w:t>mit einem erheblichen technischen Risiko verbunden sein.</w:t>
      </w:r>
      <w:r>
        <w:t xml:space="preserve"> Beschreiben Sie entsprechend die </w:t>
      </w:r>
      <w:r w:rsidRPr="00236459">
        <w:t>technischen Risiken</w:t>
      </w:r>
      <w:r>
        <w:t xml:space="preserve"> Ihres Vorhabens</w:t>
      </w:r>
      <w:r w:rsidR="0076357A">
        <w:t xml:space="preserve"> </w:t>
      </w:r>
      <w:r w:rsidR="00CB01E5">
        <w:t>und welche Strategien und konkreten Maßnahmen Sie zur Bewältigung der Risiken vorsehen.</w:t>
      </w:r>
    </w:p>
    <w:p w14:paraId="0CB881EA" w14:textId="4AC749BC" w:rsidR="0047687E" w:rsidRDefault="0047687E" w:rsidP="0047687E">
      <w:pPr>
        <w:pStyle w:val="berschrift1"/>
      </w:pPr>
      <w:r>
        <w:t>Verwertungskonzept</w:t>
      </w:r>
    </w:p>
    <w:p w14:paraId="3859D293" w14:textId="77777777" w:rsidR="00AB469F" w:rsidRPr="0085218D" w:rsidRDefault="00AB469F" w:rsidP="00AB469F">
      <w:pPr>
        <w:pStyle w:val="berschrift2"/>
      </w:pPr>
      <w:r>
        <w:t>Wirtschaftliche Verwertung</w:t>
      </w:r>
    </w:p>
    <w:p w14:paraId="2134A97A" w14:textId="107A94E4" w:rsidR="00AB469F" w:rsidRPr="00236459" w:rsidRDefault="00253BF6" w:rsidP="004E0F5D">
      <w:pPr>
        <w:autoSpaceDE/>
        <w:autoSpaceDN/>
        <w:spacing w:line="276" w:lineRule="auto"/>
        <w:jc w:val="both"/>
      </w:pPr>
      <w:r>
        <w:t xml:space="preserve">Beschreiben Sie </w:t>
      </w:r>
      <w:r w:rsidR="004E0F5D">
        <w:t xml:space="preserve">überblickshaft die sich aus den Projektergebnissen für die </w:t>
      </w:r>
      <w:r w:rsidR="004E0F5D" w:rsidRPr="00236459">
        <w:t xml:space="preserve">Projektpartner </w:t>
      </w:r>
      <w:r w:rsidR="004E0F5D">
        <w:t xml:space="preserve">ergebenden </w:t>
      </w:r>
      <w:r w:rsidR="00D95BD7">
        <w:t>betriebs</w:t>
      </w:r>
      <w:r w:rsidR="004E0F5D">
        <w:t xml:space="preserve">wirtschaftlichen Verwertungsperspektiven. Details sind von den einzelnen </w:t>
      </w:r>
      <w:r w:rsidR="004E0F5D" w:rsidRPr="00236459">
        <w:t>Projektpartner</w:t>
      </w:r>
      <w:r w:rsidR="004E0F5D">
        <w:t>n</w:t>
      </w:r>
      <w:r w:rsidR="004E0F5D" w:rsidRPr="00236459">
        <w:t xml:space="preserve"> </w:t>
      </w:r>
      <w:r w:rsidR="004E0F5D">
        <w:t>jeweils im Formular „Angaben zu</w:t>
      </w:r>
      <w:r w:rsidR="00DA5F8B">
        <w:t>m</w:t>
      </w:r>
      <w:r w:rsidR="004E0F5D">
        <w:t xml:space="preserve"> Unternehmen“ (Abschnitt „Verwertungsplan“) zu erläutern und gesondert einzureichen.</w:t>
      </w:r>
    </w:p>
    <w:p w14:paraId="7C566AAF" w14:textId="77777777" w:rsidR="00AB469F" w:rsidRPr="0085218D" w:rsidRDefault="00AB469F" w:rsidP="00AB469F">
      <w:pPr>
        <w:pStyle w:val="berschrift2"/>
      </w:pPr>
      <w:r>
        <w:t>Hebelwirkung für den Wirtschaftsstandort Bayern</w:t>
      </w:r>
    </w:p>
    <w:p w14:paraId="73E3143A" w14:textId="527CB33A" w:rsidR="004E0F5D" w:rsidRDefault="004E0F5D" w:rsidP="004E0F5D">
      <w:pPr>
        <w:autoSpaceDE/>
        <w:autoSpaceDN/>
        <w:spacing w:line="276" w:lineRule="auto"/>
        <w:jc w:val="both"/>
      </w:pPr>
      <w:r>
        <w:t xml:space="preserve">Beschreiben Sie die erwarteten Auswirkungen des Vorhabens auf die bayerischen Standorte der Projektpartner, insbesondere in Bezug auf Umsatz und Beschäftigung. Erläutern Sie, inwiefern auch bayerische Zulieferer oder Kunden von den Ergebnissen des Vorhabens profitieren können. Stellen Sie die positiven </w:t>
      </w:r>
      <w:r w:rsidR="002C7A5D">
        <w:t xml:space="preserve">volkswirtschaftlichen </w:t>
      </w:r>
      <w:r>
        <w:t>Effekte dar, die sich darüber hinaus für den Wirtschaftsstandort Bayern aus dem Vorhaben ergeben.</w:t>
      </w:r>
    </w:p>
    <w:p w14:paraId="63D45284" w14:textId="6AD15943" w:rsidR="0047687E" w:rsidRDefault="0047687E" w:rsidP="0047687E">
      <w:pPr>
        <w:pStyle w:val="berschrift1"/>
      </w:pPr>
      <w:r>
        <w:t>Planungsgrundlagen</w:t>
      </w:r>
    </w:p>
    <w:p w14:paraId="6EE5E37F" w14:textId="77777777" w:rsidR="006232D1" w:rsidRDefault="006232D1">
      <w:pPr>
        <w:pStyle w:val="berschrift2"/>
      </w:pPr>
      <w:r w:rsidRPr="0085218D">
        <w:t>Arbeitsschritte, Beiträge der Partner</w:t>
      </w:r>
    </w:p>
    <w:p w14:paraId="6F876936" w14:textId="7050417D" w:rsidR="00384784" w:rsidRDefault="00384784" w:rsidP="008723ED">
      <w:pPr>
        <w:tabs>
          <w:tab w:val="left" w:pos="1276"/>
        </w:tabs>
        <w:autoSpaceDE/>
        <w:autoSpaceDN/>
        <w:spacing w:line="276" w:lineRule="auto"/>
        <w:jc w:val="both"/>
      </w:pPr>
      <w:r>
        <w:t xml:space="preserve">Stellen Sie die geplanten Arbeitspakete mit jeweiligem Inhalt und Ziel dar. Geben Sie an, welcher </w:t>
      </w:r>
      <w:r w:rsidRPr="00236459">
        <w:t xml:space="preserve">Projektpartner </w:t>
      </w:r>
      <w:r>
        <w:t xml:space="preserve">welche Aufgaben pro Arbeitspaket übernimmt und wie viele </w:t>
      </w:r>
      <w:r w:rsidRPr="0085218D">
        <w:t>Personenmonate (PM)</w:t>
      </w:r>
      <w:r>
        <w:t xml:space="preserve"> von den einzelnen </w:t>
      </w:r>
      <w:r w:rsidRPr="00236459">
        <w:t>Projektpartner</w:t>
      </w:r>
      <w:r>
        <w:t xml:space="preserve">n pro Arbeitspaket erbracht werden sollen. Bei mehr als 6 PM pro Arbeitspaket und </w:t>
      </w:r>
      <w:r w:rsidRPr="00236459">
        <w:t xml:space="preserve">Projektpartner </w:t>
      </w:r>
      <w:r>
        <w:t>teilen Sie das Arbeitspaket bitte in Unterarbeitspakete auf.</w:t>
      </w:r>
    </w:p>
    <w:p w14:paraId="64F2A470" w14:textId="4B69EBCC" w:rsidR="00AB469F" w:rsidRPr="00AB469F" w:rsidRDefault="003B1A4F" w:rsidP="00CB01E5">
      <w:pPr>
        <w:spacing w:line="276" w:lineRule="auto"/>
        <w:jc w:val="both"/>
      </w:pPr>
      <w:r w:rsidRPr="00AB469F">
        <w:lastRenderedPageBreak/>
        <w:t>Beachten Sie</w:t>
      </w:r>
      <w:r>
        <w:t xml:space="preserve">, dass die PM des Arbeitsplans von festangestellten Mitarbeitenden zu erbringen sind. </w:t>
      </w:r>
      <w:r w:rsidR="00AB469F" w:rsidRPr="00AB469F">
        <w:t>Beachten Sie</w:t>
      </w:r>
      <w:r>
        <w:t xml:space="preserve"> zudem</w:t>
      </w:r>
      <w:r w:rsidR="00AB469F" w:rsidRPr="00AB469F">
        <w:t xml:space="preserve">, </w:t>
      </w:r>
      <w:r w:rsidR="00AB469F">
        <w:t xml:space="preserve">dass </w:t>
      </w:r>
      <w:r w:rsidR="007977AC">
        <w:t xml:space="preserve">nur vorwettbewerbliche FuE-Arbeiten förderfähig sind. Das heißt unter anderem, dass Arbeitspakete zum Projektmanagement, zum Berichtswesen, zur Ergebnisverbreitung und für die Weiterentwicklung von </w:t>
      </w:r>
      <w:proofErr w:type="spellStart"/>
      <w:r w:rsidR="004E0F5D">
        <w:t>demonstratorischen</w:t>
      </w:r>
      <w:proofErr w:type="spellEnd"/>
      <w:r w:rsidR="004E0F5D">
        <w:t xml:space="preserve">/prototypischen </w:t>
      </w:r>
      <w:r w:rsidR="007977AC">
        <w:t xml:space="preserve">Projektergebnissen </w:t>
      </w:r>
      <w:r w:rsidR="00384784">
        <w:t xml:space="preserve">bis </w:t>
      </w:r>
      <w:r w:rsidR="007977AC">
        <w:t>zur Marktreife nicht förderfähig sind.</w:t>
      </w:r>
    </w:p>
    <w:p w14:paraId="7F8003AD" w14:textId="281E9910" w:rsidR="006232D1" w:rsidRDefault="006232D1">
      <w:pPr>
        <w:pStyle w:val="berschrift2"/>
      </w:pPr>
      <w:r w:rsidRPr="0085218D">
        <w:t>Zeit- und Personalplan</w:t>
      </w:r>
    </w:p>
    <w:p w14:paraId="6D1A0027" w14:textId="78B8AB4A" w:rsidR="006232D1" w:rsidRPr="00CB01E5" w:rsidRDefault="006232D1" w:rsidP="00CB01E5">
      <w:pPr>
        <w:tabs>
          <w:tab w:val="left" w:pos="1276"/>
        </w:tabs>
        <w:autoSpaceDE/>
        <w:autoSpaceDN/>
        <w:spacing w:line="276" w:lineRule="auto"/>
        <w:jc w:val="both"/>
        <w:rPr>
          <w:sz w:val="24"/>
        </w:rPr>
      </w:pPr>
      <w:r>
        <w:t>Übersicht: Balkenplan (Zeitverlauf) der Arbeitspakete</w:t>
      </w:r>
    </w:p>
    <w:p w14:paraId="51D04651" w14:textId="736A3620" w:rsidR="00880370" w:rsidRPr="00CB01E5" w:rsidRDefault="006232D1" w:rsidP="00CB01E5">
      <w:pPr>
        <w:tabs>
          <w:tab w:val="left" w:pos="1276"/>
        </w:tabs>
        <w:autoSpaceDE/>
        <w:autoSpaceDN/>
        <w:spacing w:line="276" w:lineRule="auto"/>
        <w:jc w:val="both"/>
        <w:rPr>
          <w:sz w:val="24"/>
        </w:rPr>
      </w:pPr>
      <w:r>
        <w:t>Übersicht: Personenmonate pro Partner, pro Arbeitspaket</w:t>
      </w:r>
    </w:p>
    <w:p w14:paraId="07F52501" w14:textId="77777777" w:rsidR="00880370" w:rsidRDefault="00880370">
      <w:pPr>
        <w:pStyle w:val="berschrift2"/>
      </w:pPr>
      <w:r w:rsidRPr="0085218D">
        <w:t>Meilensteinplanung</w:t>
      </w:r>
    </w:p>
    <w:p w14:paraId="537C1904" w14:textId="3522B246" w:rsidR="00880370" w:rsidRPr="00880370" w:rsidRDefault="002A5665" w:rsidP="00CB01E5">
      <w:pPr>
        <w:tabs>
          <w:tab w:val="left" w:pos="1276"/>
        </w:tabs>
        <w:autoSpaceDE/>
        <w:autoSpaceDN/>
        <w:spacing w:line="276" w:lineRule="auto"/>
        <w:jc w:val="both"/>
        <w:rPr>
          <w:sz w:val="24"/>
        </w:rPr>
      </w:pPr>
      <w:r>
        <w:t xml:space="preserve">Geben Sie die für das Projekt geplanten </w:t>
      </w:r>
      <w:r w:rsidR="00880370">
        <w:t xml:space="preserve">Meilensteine </w:t>
      </w:r>
      <w:r>
        <w:t xml:space="preserve">an. </w:t>
      </w:r>
      <w:r w:rsidR="00880370" w:rsidRPr="00BC46DA">
        <w:t>Welcher Partner ist jeweils am Meilenstein beteiligt?</w:t>
      </w:r>
    </w:p>
    <w:p w14:paraId="3C391E22" w14:textId="37002B30" w:rsidR="0028260F" w:rsidRDefault="006232D1" w:rsidP="002A5665">
      <w:pPr>
        <w:pStyle w:val="berschrift2"/>
      </w:pPr>
      <w:r>
        <w:t>Finanzierung des Vorhabens</w:t>
      </w:r>
    </w:p>
    <w:p w14:paraId="7645DCAF" w14:textId="235C7637" w:rsidR="00C21327" w:rsidRDefault="002A5665" w:rsidP="002A5665">
      <w:pPr>
        <w:tabs>
          <w:tab w:val="left" w:pos="1276"/>
        </w:tabs>
        <w:autoSpaceDE/>
        <w:autoSpaceDN/>
        <w:spacing w:line="276" w:lineRule="auto"/>
        <w:jc w:val="both"/>
      </w:pPr>
      <w:r>
        <w:t>Geben Sie einen</w:t>
      </w:r>
      <w:r w:rsidR="00C953FF">
        <w:t xml:space="preserve"> </w:t>
      </w:r>
      <w:r w:rsidR="001D5D70">
        <w:t>groben</w:t>
      </w:r>
      <w:r>
        <w:t xml:space="preserve"> </w:t>
      </w:r>
      <w:r w:rsidR="00BC46DA">
        <w:t>Kostenplan</w:t>
      </w:r>
      <w:r>
        <w:t xml:space="preserve"> an. </w:t>
      </w:r>
      <w:r w:rsidR="006232D1" w:rsidRPr="00236459">
        <w:t xml:space="preserve">Welche Kosten pro Partner entstehen für Personal (Pauschalen beachten!), </w:t>
      </w:r>
      <w:r w:rsidR="00BC46DA" w:rsidRPr="00BC46DA">
        <w:t>Instrumente und Ausrüstung</w:t>
      </w:r>
      <w:r w:rsidR="00BC46DA">
        <w:t xml:space="preserve">, </w:t>
      </w:r>
      <w:r w:rsidR="00BC46DA" w:rsidRPr="00236459">
        <w:t>Material</w:t>
      </w:r>
      <w:r w:rsidR="00BC46DA">
        <w:t xml:space="preserve"> und</w:t>
      </w:r>
      <w:r w:rsidR="00BC46DA" w:rsidRPr="00236459">
        <w:t xml:space="preserve"> Fremdleistungen</w:t>
      </w:r>
      <w:r w:rsidR="006232D1" w:rsidRPr="00236459">
        <w:t>?</w:t>
      </w:r>
      <w:r>
        <w:t xml:space="preserve"> Reisekosten sind nur für Forschungseinrichtungen förderfähig.</w:t>
      </w:r>
      <w:r w:rsidR="001D5D70">
        <w:t xml:space="preserve"> B</w:t>
      </w:r>
      <w:r w:rsidR="003B1A4F">
        <w:t>ei</w:t>
      </w:r>
      <w:r w:rsidR="001D5D70">
        <w:t xml:space="preserve"> </w:t>
      </w:r>
      <w:r w:rsidR="003B1A4F">
        <w:t xml:space="preserve">Kosten </w:t>
      </w:r>
      <w:r w:rsidR="002002CB">
        <w:t xml:space="preserve">pro Partner </w:t>
      </w:r>
      <w:r w:rsidR="003B1A4F">
        <w:t xml:space="preserve">für </w:t>
      </w:r>
      <w:r w:rsidR="003B1A4F" w:rsidRPr="00BC46DA">
        <w:t>Instrumente und Ausrüstung</w:t>
      </w:r>
      <w:r w:rsidR="003B1A4F">
        <w:t xml:space="preserve">, </w:t>
      </w:r>
      <w:r w:rsidR="003B1A4F" w:rsidRPr="00236459">
        <w:t>Material</w:t>
      </w:r>
      <w:r w:rsidR="003B1A4F">
        <w:t xml:space="preserve"> und/oder </w:t>
      </w:r>
      <w:r w:rsidR="003B1A4F" w:rsidRPr="00236459">
        <w:t>Fremdleistungen</w:t>
      </w:r>
      <w:r w:rsidR="002002CB">
        <w:t xml:space="preserve"> </w:t>
      </w:r>
      <w:r w:rsidR="003B1A4F">
        <w:t xml:space="preserve">von jeweils größer als 20 T€ </w:t>
      </w:r>
      <w:r w:rsidR="001D5D70">
        <w:t xml:space="preserve">beschreiben Sie </w:t>
      </w:r>
      <w:r w:rsidR="003B1A4F">
        <w:t>diese bitte kurz.</w:t>
      </w:r>
    </w:p>
    <w:p w14:paraId="69A10669" w14:textId="77777777" w:rsidR="002A5665" w:rsidRDefault="002A5665" w:rsidP="002A5665">
      <w:pPr>
        <w:tabs>
          <w:tab w:val="left" w:pos="1276"/>
        </w:tabs>
        <w:autoSpaceDE/>
        <w:autoSpaceDN/>
        <w:spacing w:line="276" w:lineRule="auto"/>
        <w:jc w:val="both"/>
      </w:pPr>
    </w:p>
    <w:p w14:paraId="6A164278" w14:textId="1271119D" w:rsidR="007977AC" w:rsidRPr="00236459" w:rsidRDefault="002A5665" w:rsidP="002A5665">
      <w:pPr>
        <w:tabs>
          <w:tab w:val="left" w:pos="1276"/>
        </w:tabs>
        <w:autoSpaceDE/>
        <w:autoSpaceDN/>
        <w:spacing w:line="276" w:lineRule="auto"/>
        <w:jc w:val="both"/>
      </w:pPr>
      <w:r>
        <w:t xml:space="preserve">Bei der Konzeption des gemeinsamen Kostenplans </w:t>
      </w:r>
      <w:r w:rsidR="007977AC">
        <w:t>be</w:t>
      </w:r>
      <w:r>
        <w:t xml:space="preserve">rücksichtigen </w:t>
      </w:r>
      <w:r w:rsidR="007977AC">
        <w:t xml:space="preserve">Sie </w:t>
      </w:r>
      <w:r>
        <w:t xml:space="preserve">bitte </w:t>
      </w:r>
      <w:r w:rsidR="007977AC">
        <w:t>die Förder</w:t>
      </w:r>
      <w:r>
        <w:softHyphen/>
      </w:r>
      <w:r w:rsidR="007977AC">
        <w:t>mittel</w:t>
      </w:r>
      <w:r>
        <w:softHyphen/>
      </w:r>
      <w:r w:rsidR="007977AC">
        <w:t>um</w:t>
      </w:r>
      <w:r>
        <w:softHyphen/>
      </w:r>
      <w:r w:rsidR="007977AC">
        <w:t>ver</w:t>
      </w:r>
      <w:r>
        <w:softHyphen/>
      </w:r>
      <w:r w:rsidR="007977AC">
        <w:t>tei</w:t>
      </w:r>
      <w:r>
        <w:softHyphen/>
      </w:r>
      <w:r w:rsidR="007977AC">
        <w:t>lung</w:t>
      </w:r>
      <w:r>
        <w:t xml:space="preserve">: </w:t>
      </w:r>
      <w:hyperlink r:id="rId12" w:history="1">
        <w:r w:rsidR="009F7915" w:rsidRPr="0030385B">
          <w:rPr>
            <w:rStyle w:val="Hyperlink"/>
          </w:rPr>
          <w:t>https://www.iuk-bayern.de/foerderquotenberechung</w:t>
        </w:r>
      </w:hyperlink>
      <w:r w:rsidR="009F7915">
        <w:t xml:space="preserve"> </w:t>
      </w:r>
    </w:p>
    <w:sectPr w:rsidR="007977AC" w:rsidRPr="00236459" w:rsidSect="00FC0C33">
      <w:pgSz w:w="11906" w:h="16838"/>
      <w:pgMar w:top="1417" w:right="1417" w:bottom="1134"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9548B" w14:textId="77777777" w:rsidR="00882571" w:rsidRDefault="00882571">
      <w:r>
        <w:separator/>
      </w:r>
    </w:p>
  </w:endnote>
  <w:endnote w:type="continuationSeparator" w:id="0">
    <w:p w14:paraId="2B02AF66" w14:textId="77777777" w:rsidR="00882571" w:rsidRDefault="0088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1BC9" w14:textId="5B5BA021" w:rsidR="005307C8" w:rsidRPr="00236459" w:rsidRDefault="00FC0C33" w:rsidP="00236459">
    <w:pPr>
      <w:pStyle w:val="Fuzeile"/>
      <w:jc w:val="center"/>
      <w:rPr>
        <w:rFonts w:cs="Arial"/>
      </w:rPr>
    </w:pPr>
    <w:r w:rsidRPr="00FC0C33">
      <w:rPr>
        <w:rFonts w:cs="Arial"/>
      </w:rPr>
      <w:fldChar w:fldCharType="begin"/>
    </w:r>
    <w:r w:rsidRPr="00FC0C33">
      <w:rPr>
        <w:rFonts w:cs="Arial"/>
      </w:rPr>
      <w:instrText>PAGE   \* MERGEFORMAT</w:instrText>
    </w:r>
    <w:r w:rsidRPr="00FC0C33">
      <w:rPr>
        <w:rFonts w:cs="Arial"/>
      </w:rPr>
      <w:fldChar w:fldCharType="separate"/>
    </w:r>
    <w:r w:rsidR="00D95AD5">
      <w:rPr>
        <w:rFonts w:cs="Arial"/>
        <w:noProof/>
      </w:rPr>
      <w:t>2</w:t>
    </w:r>
    <w:r w:rsidRPr="00FC0C33">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FBB91" w14:textId="77777777" w:rsidR="00FC0C33" w:rsidRDefault="00FC0C33">
    <w:pPr>
      <w:pStyle w:val="Fuzeile"/>
      <w:jc w:val="center"/>
    </w:pPr>
    <w:r>
      <w:fldChar w:fldCharType="begin"/>
    </w:r>
    <w:r>
      <w:instrText>PAGE   \* MERGEFORMAT</w:instrText>
    </w:r>
    <w:r>
      <w:fldChar w:fldCharType="separate"/>
    </w:r>
    <w:r>
      <w:rPr>
        <w:noProof/>
      </w:rPr>
      <w:t>1</w:t>
    </w:r>
    <w:r>
      <w:fldChar w:fldCharType="end"/>
    </w:r>
  </w:p>
  <w:p w14:paraId="4D3B4E64" w14:textId="77777777" w:rsidR="00FC0C33" w:rsidRDefault="00FC0C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F8B8A" w14:textId="77777777" w:rsidR="00882571" w:rsidRDefault="00882571">
      <w:r>
        <w:separator/>
      </w:r>
    </w:p>
  </w:footnote>
  <w:footnote w:type="continuationSeparator" w:id="0">
    <w:p w14:paraId="0F240461" w14:textId="77777777" w:rsidR="00882571" w:rsidRDefault="00882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B61"/>
    <w:multiLevelType w:val="hybridMultilevel"/>
    <w:tmpl w:val="D4C065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2622E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111BFF"/>
    <w:multiLevelType w:val="multilevel"/>
    <w:tmpl w:val="21425F70"/>
    <w:lvl w:ilvl="0">
      <w:start w:val="1"/>
      <w:numFmt w:val="bullet"/>
      <w:lvlText w:val="-"/>
      <w:lvlJc w:val="left"/>
      <w:pPr>
        <w:ind w:left="283" w:hanging="283"/>
      </w:pPr>
      <w:rPr>
        <w:rFonts w:ascii="Courier New" w:hAnsi="Courier New" w:hint="default"/>
      </w:rPr>
    </w:lvl>
    <w:lvl w:ilvl="1">
      <w:start w:val="1"/>
      <w:numFmt w:val="bullet"/>
      <w:lvlText w:val="-"/>
      <w:lvlJc w:val="left"/>
      <w:pPr>
        <w:tabs>
          <w:tab w:val="num" w:pos="1068"/>
        </w:tabs>
        <w:ind w:left="1068" w:hanging="360"/>
      </w:pPr>
      <w:rPr>
        <w:rFonts w:ascii="Courier New" w:hAnsi="Courier New" w:hint="default"/>
      </w:rPr>
    </w:lvl>
    <w:lvl w:ilvl="2">
      <w:numFmt w:val="bullet"/>
      <w:lvlText w:val="-"/>
      <w:lvlJc w:val="left"/>
      <w:pPr>
        <w:tabs>
          <w:tab w:val="num" w:pos="1776"/>
        </w:tabs>
        <w:ind w:left="1776" w:hanging="360"/>
      </w:pPr>
      <w:rPr>
        <w:rFonts w:ascii="Arial" w:eastAsia="Times New Roman" w:hAnsi="Arial"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3" w15:restartNumberingAfterBreak="0">
    <w:nsid w:val="15D5344F"/>
    <w:multiLevelType w:val="multilevel"/>
    <w:tmpl w:val="FFA4E874"/>
    <w:lvl w:ilvl="0">
      <w:numFmt w:val="bullet"/>
      <w:lvlText w:val="-"/>
      <w:lvlJc w:val="left"/>
      <w:pPr>
        <w:tabs>
          <w:tab w:val="num" w:pos="1776"/>
        </w:tabs>
        <w:ind w:left="1776" w:hanging="360"/>
      </w:pPr>
      <w:rPr>
        <w:rFonts w:ascii="Arial" w:eastAsia="Times New Roman" w:hAnsi="Arial" w:hint="default"/>
      </w:rPr>
    </w:lvl>
    <w:lvl w:ilvl="1">
      <w:numFmt w:val="bullet"/>
      <w:lvlText w:val="-"/>
      <w:lvlJc w:val="left"/>
      <w:pPr>
        <w:tabs>
          <w:tab w:val="num" w:pos="1068"/>
        </w:tabs>
        <w:ind w:left="1068" w:hanging="360"/>
      </w:pPr>
      <w:rPr>
        <w:rFonts w:ascii="Arial" w:eastAsia="Times New Roman" w:hAnsi="Arial"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4" w15:restartNumberingAfterBreak="0">
    <w:nsid w:val="1FE664AF"/>
    <w:multiLevelType w:val="multilevel"/>
    <w:tmpl w:val="BF3860F4"/>
    <w:lvl w:ilvl="0">
      <w:numFmt w:val="bullet"/>
      <w:lvlText w:val="-"/>
      <w:lvlJc w:val="left"/>
      <w:pPr>
        <w:tabs>
          <w:tab w:val="num" w:pos="1776"/>
        </w:tabs>
        <w:ind w:left="1776" w:hanging="360"/>
      </w:pPr>
      <w:rPr>
        <w:rFonts w:ascii="Arial" w:eastAsia="Times New Roman" w:hAnsi="Arial" w:hint="default"/>
      </w:rPr>
    </w:lvl>
    <w:lvl w:ilvl="1">
      <w:numFmt w:val="bullet"/>
      <w:lvlText w:val="-"/>
      <w:lvlJc w:val="left"/>
      <w:pPr>
        <w:tabs>
          <w:tab w:val="num" w:pos="1068"/>
        </w:tabs>
        <w:ind w:left="1068" w:hanging="360"/>
      </w:pPr>
      <w:rPr>
        <w:rFonts w:ascii="Arial" w:eastAsia="Times New Roman" w:hAnsi="Arial"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5" w15:restartNumberingAfterBreak="0">
    <w:nsid w:val="20905CC6"/>
    <w:multiLevelType w:val="hybridMultilevel"/>
    <w:tmpl w:val="DCC8A884"/>
    <w:lvl w:ilvl="0" w:tplc="8E3E6578">
      <w:numFmt w:val="bullet"/>
      <w:lvlText w:val="-"/>
      <w:lvlJc w:val="left"/>
      <w:pPr>
        <w:tabs>
          <w:tab w:val="num" w:pos="1776"/>
        </w:tabs>
        <w:ind w:left="1776" w:hanging="360"/>
      </w:pPr>
      <w:rPr>
        <w:rFonts w:ascii="Arial" w:eastAsia="Times New Roman" w:hAnsi="Arial" w:hint="default"/>
      </w:rPr>
    </w:lvl>
    <w:lvl w:ilvl="1" w:tplc="04070003" w:tentative="1">
      <w:start w:val="1"/>
      <w:numFmt w:val="bullet"/>
      <w:lvlText w:val="o"/>
      <w:lvlJc w:val="left"/>
      <w:pPr>
        <w:tabs>
          <w:tab w:val="num" w:pos="2496"/>
        </w:tabs>
        <w:ind w:left="2496" w:hanging="360"/>
      </w:pPr>
      <w:rPr>
        <w:rFonts w:ascii="Courier New" w:hAnsi="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21E80622"/>
    <w:multiLevelType w:val="hybridMultilevel"/>
    <w:tmpl w:val="E18C47BE"/>
    <w:lvl w:ilvl="0" w:tplc="8E3E6578">
      <w:numFmt w:val="bullet"/>
      <w:lvlText w:val="-"/>
      <w:lvlJc w:val="left"/>
      <w:pPr>
        <w:tabs>
          <w:tab w:val="num" w:pos="1776"/>
        </w:tabs>
        <w:ind w:left="1776" w:hanging="360"/>
      </w:pPr>
      <w:rPr>
        <w:rFonts w:ascii="Arial" w:eastAsia="Times New Roman" w:hAnsi="Arial" w:hint="default"/>
      </w:rPr>
    </w:lvl>
    <w:lvl w:ilvl="1" w:tplc="04070003" w:tentative="1">
      <w:start w:val="1"/>
      <w:numFmt w:val="bullet"/>
      <w:lvlText w:val="o"/>
      <w:lvlJc w:val="left"/>
      <w:pPr>
        <w:tabs>
          <w:tab w:val="num" w:pos="2496"/>
        </w:tabs>
        <w:ind w:left="2496" w:hanging="360"/>
      </w:pPr>
      <w:rPr>
        <w:rFonts w:ascii="Courier New" w:hAnsi="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284E73C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8522A4"/>
    <w:multiLevelType w:val="multilevel"/>
    <w:tmpl w:val="FC4C8488"/>
    <w:lvl w:ilvl="0">
      <w:start w:val="1"/>
      <w:numFmt w:val="decimal"/>
      <w:pStyle w:val="berschrift1"/>
      <w:lvlText w:val="%1."/>
      <w:legacy w:legacy="1" w:legacySpace="0" w:legacyIndent="283"/>
      <w:lvlJc w:val="left"/>
      <w:pPr>
        <w:ind w:left="283" w:hanging="283"/>
      </w:pPr>
      <w:rPr>
        <w:rFonts w:cs="Times New Roman"/>
      </w:rPr>
    </w:lvl>
    <w:lvl w:ilvl="1">
      <w:start w:val="1"/>
      <w:numFmt w:val="decimal"/>
      <w:pStyle w:val="berschrift2"/>
      <w:isLgl/>
      <w:lvlText w:val="%1.%2"/>
      <w:lvlJc w:val="left"/>
      <w:pPr>
        <w:tabs>
          <w:tab w:val="num" w:pos="786"/>
        </w:tabs>
        <w:ind w:left="786" w:hanging="360"/>
      </w:pPr>
      <w:rPr>
        <w:rFonts w:ascii="Arial" w:hAnsi="Arial" w:cs="Arial" w:hint="default"/>
        <w:b/>
        <w:sz w:val="22"/>
        <w:szCs w:val="24"/>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9" w15:restartNumberingAfterBreak="0">
    <w:nsid w:val="28B02060"/>
    <w:multiLevelType w:val="multilevel"/>
    <w:tmpl w:val="7A081540"/>
    <w:lvl w:ilvl="0">
      <w:numFmt w:val="bullet"/>
      <w:lvlText w:val="-"/>
      <w:lvlJc w:val="left"/>
      <w:pPr>
        <w:tabs>
          <w:tab w:val="num" w:pos="1776"/>
        </w:tabs>
        <w:ind w:left="1776" w:hanging="360"/>
      </w:pPr>
      <w:rPr>
        <w:rFonts w:ascii="Arial" w:eastAsia="Times New Roman" w:hAnsi="Arial" w:hint="default"/>
      </w:rPr>
    </w:lvl>
    <w:lvl w:ilvl="1">
      <w:start w:val="1"/>
      <w:numFmt w:val="decimal"/>
      <w:isLgl/>
      <w:lvlText w:val="%1.%2"/>
      <w:lvlJc w:val="left"/>
      <w:pPr>
        <w:tabs>
          <w:tab w:val="num" w:pos="2484"/>
        </w:tabs>
        <w:ind w:left="2484" w:hanging="360"/>
      </w:pPr>
      <w:rPr>
        <w:rFonts w:cs="Times New Roman" w:hint="default"/>
      </w:rPr>
    </w:lvl>
    <w:lvl w:ilvl="2">
      <w:start w:val="1"/>
      <w:numFmt w:val="decimal"/>
      <w:isLgl/>
      <w:lvlText w:val="%1.%2.%3"/>
      <w:lvlJc w:val="left"/>
      <w:pPr>
        <w:tabs>
          <w:tab w:val="num" w:pos="3552"/>
        </w:tabs>
        <w:ind w:left="3552" w:hanging="720"/>
      </w:pPr>
      <w:rPr>
        <w:rFonts w:cs="Times New Roman" w:hint="default"/>
      </w:rPr>
    </w:lvl>
    <w:lvl w:ilvl="3">
      <w:start w:val="1"/>
      <w:numFmt w:val="decimal"/>
      <w:isLgl/>
      <w:lvlText w:val="%1.%2.%3.%4"/>
      <w:lvlJc w:val="left"/>
      <w:pPr>
        <w:tabs>
          <w:tab w:val="num" w:pos="4620"/>
        </w:tabs>
        <w:ind w:left="4620" w:hanging="1080"/>
      </w:pPr>
      <w:rPr>
        <w:rFonts w:cs="Times New Roman" w:hint="default"/>
      </w:rPr>
    </w:lvl>
    <w:lvl w:ilvl="4">
      <w:start w:val="1"/>
      <w:numFmt w:val="decimal"/>
      <w:isLgl/>
      <w:lvlText w:val="%1.%2.%3.%4.%5"/>
      <w:lvlJc w:val="left"/>
      <w:pPr>
        <w:tabs>
          <w:tab w:val="num" w:pos="5328"/>
        </w:tabs>
        <w:ind w:left="5328" w:hanging="1080"/>
      </w:pPr>
      <w:rPr>
        <w:rFonts w:cs="Times New Roman" w:hint="default"/>
      </w:rPr>
    </w:lvl>
    <w:lvl w:ilvl="5">
      <w:start w:val="1"/>
      <w:numFmt w:val="decimal"/>
      <w:isLgl/>
      <w:lvlText w:val="%1.%2.%3.%4.%5.%6"/>
      <w:lvlJc w:val="left"/>
      <w:pPr>
        <w:tabs>
          <w:tab w:val="num" w:pos="6396"/>
        </w:tabs>
        <w:ind w:left="6396" w:hanging="1440"/>
      </w:pPr>
      <w:rPr>
        <w:rFonts w:cs="Times New Roman" w:hint="default"/>
      </w:rPr>
    </w:lvl>
    <w:lvl w:ilvl="6">
      <w:start w:val="1"/>
      <w:numFmt w:val="decimal"/>
      <w:isLgl/>
      <w:lvlText w:val="%1.%2.%3.%4.%5.%6.%7"/>
      <w:lvlJc w:val="left"/>
      <w:pPr>
        <w:tabs>
          <w:tab w:val="num" w:pos="7104"/>
        </w:tabs>
        <w:ind w:left="7104" w:hanging="1440"/>
      </w:pPr>
      <w:rPr>
        <w:rFonts w:cs="Times New Roman" w:hint="default"/>
      </w:rPr>
    </w:lvl>
    <w:lvl w:ilvl="7">
      <w:start w:val="1"/>
      <w:numFmt w:val="decimal"/>
      <w:isLgl/>
      <w:lvlText w:val="%1.%2.%3.%4.%5.%6.%7.%8"/>
      <w:lvlJc w:val="left"/>
      <w:pPr>
        <w:tabs>
          <w:tab w:val="num" w:pos="8172"/>
        </w:tabs>
        <w:ind w:left="8172" w:hanging="1800"/>
      </w:pPr>
      <w:rPr>
        <w:rFonts w:cs="Times New Roman" w:hint="default"/>
      </w:rPr>
    </w:lvl>
    <w:lvl w:ilvl="8">
      <w:start w:val="1"/>
      <w:numFmt w:val="decimal"/>
      <w:isLgl/>
      <w:lvlText w:val="%1.%2.%3.%4.%5.%6.%7.%8.%9"/>
      <w:lvlJc w:val="left"/>
      <w:pPr>
        <w:tabs>
          <w:tab w:val="num" w:pos="8880"/>
        </w:tabs>
        <w:ind w:left="8880" w:hanging="1800"/>
      </w:pPr>
      <w:rPr>
        <w:rFonts w:cs="Times New Roman" w:hint="default"/>
      </w:rPr>
    </w:lvl>
  </w:abstractNum>
  <w:abstractNum w:abstractNumId="10" w15:restartNumberingAfterBreak="0">
    <w:nsid w:val="323A2809"/>
    <w:multiLevelType w:val="multilevel"/>
    <w:tmpl w:val="4426B0B2"/>
    <w:lvl w:ilvl="0">
      <w:start w:val="1"/>
      <w:numFmt w:val="decimal"/>
      <w:lvlText w:val="%1."/>
      <w:legacy w:legacy="1" w:legacySpace="0" w:legacyIndent="283"/>
      <w:lvlJc w:val="left"/>
      <w:pPr>
        <w:ind w:left="283" w:hanging="283"/>
      </w:pPr>
      <w:rPr>
        <w:rFonts w:cs="Times New Roman"/>
      </w:rPr>
    </w:lvl>
    <w:lvl w:ilvl="1">
      <w:start w:val="1"/>
      <w:numFmt w:val="decimal"/>
      <w:isLgl/>
      <w:lvlText w:val="%1.%2"/>
      <w:lvlJc w:val="left"/>
      <w:pPr>
        <w:tabs>
          <w:tab w:val="num" w:pos="1068"/>
        </w:tabs>
        <w:ind w:left="1068" w:hanging="360"/>
      </w:pPr>
      <w:rPr>
        <w:rFonts w:cs="Times New Roman" w:hint="default"/>
      </w:rPr>
    </w:lvl>
    <w:lvl w:ilvl="2">
      <w:numFmt w:val="bullet"/>
      <w:lvlText w:val="-"/>
      <w:lvlJc w:val="left"/>
      <w:pPr>
        <w:tabs>
          <w:tab w:val="num" w:pos="1776"/>
        </w:tabs>
        <w:ind w:left="1776" w:hanging="360"/>
      </w:pPr>
      <w:rPr>
        <w:rFonts w:ascii="Arial" w:eastAsia="Times New Roman" w:hAnsi="Arial"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11" w15:restartNumberingAfterBreak="0">
    <w:nsid w:val="36627D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E7813"/>
    <w:multiLevelType w:val="multilevel"/>
    <w:tmpl w:val="AAA408A0"/>
    <w:lvl w:ilvl="0">
      <w:start w:val="1"/>
      <w:numFmt w:val="decimal"/>
      <w:lvlText w:val="%1."/>
      <w:legacy w:legacy="1" w:legacySpace="0" w:legacyIndent="283"/>
      <w:lvlJc w:val="left"/>
      <w:pPr>
        <w:ind w:left="283" w:hanging="283"/>
      </w:pPr>
      <w:rPr>
        <w:rFonts w:cs="Times New Roman"/>
      </w:rPr>
    </w:lvl>
    <w:lvl w:ilvl="1">
      <w:start w:val="1"/>
      <w:numFmt w:val="bullet"/>
      <w:lvlText w:val=""/>
      <w:lvlJc w:val="left"/>
      <w:pPr>
        <w:tabs>
          <w:tab w:val="num" w:pos="1068"/>
        </w:tabs>
        <w:ind w:left="1068" w:hanging="360"/>
      </w:pPr>
      <w:rPr>
        <w:rFonts w:ascii="Symbol" w:hAnsi="Symbol" w:hint="default"/>
      </w:rPr>
    </w:lvl>
    <w:lvl w:ilvl="2">
      <w:numFmt w:val="bullet"/>
      <w:lvlText w:val="-"/>
      <w:lvlJc w:val="left"/>
      <w:pPr>
        <w:tabs>
          <w:tab w:val="num" w:pos="1776"/>
        </w:tabs>
        <w:ind w:left="1776" w:hanging="360"/>
      </w:pPr>
      <w:rPr>
        <w:rFonts w:ascii="Arial" w:eastAsia="Times New Roman" w:hAnsi="Arial"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13" w15:restartNumberingAfterBreak="0">
    <w:nsid w:val="3F45728A"/>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4" w15:restartNumberingAfterBreak="0">
    <w:nsid w:val="40943381"/>
    <w:multiLevelType w:val="multilevel"/>
    <w:tmpl w:val="35206AA4"/>
    <w:lvl w:ilvl="0">
      <w:numFmt w:val="bullet"/>
      <w:lvlText w:val="-"/>
      <w:lvlJc w:val="left"/>
      <w:pPr>
        <w:tabs>
          <w:tab w:val="num" w:pos="1776"/>
        </w:tabs>
        <w:ind w:left="1776" w:hanging="360"/>
      </w:pPr>
      <w:rPr>
        <w:rFonts w:ascii="Arial" w:eastAsia="Times New Roman" w:hAnsi="Arial" w:hint="default"/>
      </w:rPr>
    </w:lvl>
    <w:lvl w:ilvl="1">
      <w:numFmt w:val="bullet"/>
      <w:lvlText w:val="-"/>
      <w:lvlJc w:val="left"/>
      <w:pPr>
        <w:tabs>
          <w:tab w:val="num" w:pos="1068"/>
        </w:tabs>
        <w:ind w:left="1068" w:hanging="360"/>
      </w:pPr>
      <w:rPr>
        <w:rFonts w:ascii="Arial" w:eastAsia="Times New Roman" w:hAnsi="Arial"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15" w15:restartNumberingAfterBreak="0">
    <w:nsid w:val="41B75B97"/>
    <w:multiLevelType w:val="hybridMultilevel"/>
    <w:tmpl w:val="DABE3064"/>
    <w:lvl w:ilvl="0" w:tplc="8E3E6578">
      <w:numFmt w:val="bullet"/>
      <w:lvlText w:val="-"/>
      <w:lvlJc w:val="left"/>
      <w:pPr>
        <w:tabs>
          <w:tab w:val="num" w:pos="1788"/>
        </w:tabs>
        <w:ind w:left="1788" w:hanging="360"/>
      </w:pPr>
      <w:rPr>
        <w:rFonts w:ascii="Arial" w:eastAsia="Times New Roman" w:hAnsi="Arial" w:hint="default"/>
      </w:rPr>
    </w:lvl>
    <w:lvl w:ilvl="1" w:tplc="04070003" w:tentative="1">
      <w:start w:val="1"/>
      <w:numFmt w:val="bullet"/>
      <w:lvlText w:val="o"/>
      <w:lvlJc w:val="left"/>
      <w:pPr>
        <w:tabs>
          <w:tab w:val="num" w:pos="2508"/>
        </w:tabs>
        <w:ind w:left="2508" w:hanging="360"/>
      </w:pPr>
      <w:rPr>
        <w:rFonts w:ascii="Courier New" w:hAnsi="Courier New" w:hint="default"/>
      </w:rPr>
    </w:lvl>
    <w:lvl w:ilvl="2" w:tplc="04070005" w:tentative="1">
      <w:start w:val="1"/>
      <w:numFmt w:val="bullet"/>
      <w:lvlText w:val=""/>
      <w:lvlJc w:val="left"/>
      <w:pPr>
        <w:tabs>
          <w:tab w:val="num" w:pos="3228"/>
        </w:tabs>
        <w:ind w:left="3228" w:hanging="360"/>
      </w:pPr>
      <w:rPr>
        <w:rFonts w:ascii="Wingdings" w:hAnsi="Wingdings" w:hint="default"/>
      </w:rPr>
    </w:lvl>
    <w:lvl w:ilvl="3" w:tplc="04070001" w:tentative="1">
      <w:start w:val="1"/>
      <w:numFmt w:val="bullet"/>
      <w:lvlText w:val=""/>
      <w:lvlJc w:val="left"/>
      <w:pPr>
        <w:tabs>
          <w:tab w:val="num" w:pos="3948"/>
        </w:tabs>
        <w:ind w:left="3948" w:hanging="360"/>
      </w:pPr>
      <w:rPr>
        <w:rFonts w:ascii="Symbol" w:hAnsi="Symbol" w:hint="default"/>
      </w:rPr>
    </w:lvl>
    <w:lvl w:ilvl="4" w:tplc="04070003" w:tentative="1">
      <w:start w:val="1"/>
      <w:numFmt w:val="bullet"/>
      <w:lvlText w:val="o"/>
      <w:lvlJc w:val="left"/>
      <w:pPr>
        <w:tabs>
          <w:tab w:val="num" w:pos="4668"/>
        </w:tabs>
        <w:ind w:left="4668" w:hanging="360"/>
      </w:pPr>
      <w:rPr>
        <w:rFonts w:ascii="Courier New" w:hAnsi="Courier New" w:hint="default"/>
      </w:rPr>
    </w:lvl>
    <w:lvl w:ilvl="5" w:tplc="04070005" w:tentative="1">
      <w:start w:val="1"/>
      <w:numFmt w:val="bullet"/>
      <w:lvlText w:val=""/>
      <w:lvlJc w:val="left"/>
      <w:pPr>
        <w:tabs>
          <w:tab w:val="num" w:pos="5388"/>
        </w:tabs>
        <w:ind w:left="5388" w:hanging="360"/>
      </w:pPr>
      <w:rPr>
        <w:rFonts w:ascii="Wingdings" w:hAnsi="Wingdings" w:hint="default"/>
      </w:rPr>
    </w:lvl>
    <w:lvl w:ilvl="6" w:tplc="04070001" w:tentative="1">
      <w:start w:val="1"/>
      <w:numFmt w:val="bullet"/>
      <w:lvlText w:val=""/>
      <w:lvlJc w:val="left"/>
      <w:pPr>
        <w:tabs>
          <w:tab w:val="num" w:pos="6108"/>
        </w:tabs>
        <w:ind w:left="6108" w:hanging="360"/>
      </w:pPr>
      <w:rPr>
        <w:rFonts w:ascii="Symbol" w:hAnsi="Symbol" w:hint="default"/>
      </w:rPr>
    </w:lvl>
    <w:lvl w:ilvl="7" w:tplc="04070003" w:tentative="1">
      <w:start w:val="1"/>
      <w:numFmt w:val="bullet"/>
      <w:lvlText w:val="o"/>
      <w:lvlJc w:val="left"/>
      <w:pPr>
        <w:tabs>
          <w:tab w:val="num" w:pos="6828"/>
        </w:tabs>
        <w:ind w:left="6828" w:hanging="360"/>
      </w:pPr>
      <w:rPr>
        <w:rFonts w:ascii="Courier New" w:hAnsi="Courier New" w:hint="default"/>
      </w:rPr>
    </w:lvl>
    <w:lvl w:ilvl="8" w:tplc="04070005" w:tentative="1">
      <w:start w:val="1"/>
      <w:numFmt w:val="bullet"/>
      <w:lvlText w:val=""/>
      <w:lvlJc w:val="left"/>
      <w:pPr>
        <w:tabs>
          <w:tab w:val="num" w:pos="7548"/>
        </w:tabs>
        <w:ind w:left="7548" w:hanging="360"/>
      </w:pPr>
      <w:rPr>
        <w:rFonts w:ascii="Wingdings" w:hAnsi="Wingdings" w:hint="default"/>
      </w:rPr>
    </w:lvl>
  </w:abstractNum>
  <w:abstractNum w:abstractNumId="16" w15:restartNumberingAfterBreak="0">
    <w:nsid w:val="4BCB7D5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974A31"/>
    <w:multiLevelType w:val="multilevel"/>
    <w:tmpl w:val="17A4754E"/>
    <w:lvl w:ilvl="0">
      <w:numFmt w:val="bullet"/>
      <w:lvlText w:val="-"/>
      <w:lvlJc w:val="left"/>
      <w:pPr>
        <w:tabs>
          <w:tab w:val="num" w:pos="1776"/>
        </w:tabs>
        <w:ind w:left="1776" w:hanging="360"/>
      </w:pPr>
      <w:rPr>
        <w:rFonts w:ascii="Arial" w:eastAsia="Times New Roman" w:hAnsi="Arial" w:hint="default"/>
      </w:rPr>
    </w:lvl>
    <w:lvl w:ilvl="1">
      <w:numFmt w:val="bullet"/>
      <w:lvlText w:val="-"/>
      <w:lvlJc w:val="left"/>
      <w:pPr>
        <w:tabs>
          <w:tab w:val="num" w:pos="1068"/>
        </w:tabs>
        <w:ind w:left="1068" w:hanging="360"/>
      </w:pPr>
      <w:rPr>
        <w:rFonts w:ascii="Arial" w:eastAsia="Times New Roman" w:hAnsi="Arial"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18" w15:restartNumberingAfterBreak="0">
    <w:nsid w:val="57052DAA"/>
    <w:multiLevelType w:val="multilevel"/>
    <w:tmpl w:val="FD8EE6C4"/>
    <w:lvl w:ilvl="0">
      <w:numFmt w:val="bullet"/>
      <w:lvlText w:val="-"/>
      <w:lvlJc w:val="left"/>
      <w:pPr>
        <w:tabs>
          <w:tab w:val="num" w:pos="1776"/>
        </w:tabs>
        <w:ind w:left="1776" w:hanging="360"/>
      </w:pPr>
      <w:rPr>
        <w:rFonts w:ascii="Arial" w:eastAsia="Times New Roman" w:hAnsi="Arial" w:hint="default"/>
      </w:rPr>
    </w:lvl>
    <w:lvl w:ilvl="1">
      <w:numFmt w:val="bullet"/>
      <w:lvlText w:val="-"/>
      <w:lvlJc w:val="left"/>
      <w:pPr>
        <w:tabs>
          <w:tab w:val="num" w:pos="1068"/>
        </w:tabs>
        <w:ind w:left="1068" w:hanging="360"/>
      </w:pPr>
      <w:rPr>
        <w:rFonts w:ascii="Arial" w:eastAsia="Times New Roman" w:hAnsi="Arial"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19" w15:restartNumberingAfterBreak="0">
    <w:nsid w:val="5F854B84"/>
    <w:multiLevelType w:val="hybridMultilevel"/>
    <w:tmpl w:val="0D62D6B0"/>
    <w:lvl w:ilvl="0" w:tplc="8E3E6578">
      <w:numFmt w:val="bullet"/>
      <w:lvlText w:val="-"/>
      <w:lvlJc w:val="left"/>
      <w:pPr>
        <w:tabs>
          <w:tab w:val="num" w:pos="1636"/>
        </w:tabs>
        <w:ind w:left="1636" w:hanging="360"/>
      </w:pPr>
      <w:rPr>
        <w:rFonts w:ascii="Arial" w:eastAsia="Times New Roman" w:hAnsi="Arial" w:hint="default"/>
      </w:rPr>
    </w:lvl>
    <w:lvl w:ilvl="1" w:tplc="04070003" w:tentative="1">
      <w:start w:val="1"/>
      <w:numFmt w:val="bullet"/>
      <w:lvlText w:val="o"/>
      <w:lvlJc w:val="left"/>
      <w:pPr>
        <w:tabs>
          <w:tab w:val="num" w:pos="2356"/>
        </w:tabs>
        <w:ind w:left="2356" w:hanging="360"/>
      </w:pPr>
      <w:rPr>
        <w:rFonts w:ascii="Courier New" w:hAnsi="Courier New" w:hint="default"/>
      </w:rPr>
    </w:lvl>
    <w:lvl w:ilvl="2" w:tplc="04070005" w:tentative="1">
      <w:start w:val="1"/>
      <w:numFmt w:val="bullet"/>
      <w:lvlText w:val=""/>
      <w:lvlJc w:val="left"/>
      <w:pPr>
        <w:tabs>
          <w:tab w:val="num" w:pos="3076"/>
        </w:tabs>
        <w:ind w:left="3076" w:hanging="360"/>
      </w:pPr>
      <w:rPr>
        <w:rFonts w:ascii="Wingdings" w:hAnsi="Wingdings" w:hint="default"/>
      </w:rPr>
    </w:lvl>
    <w:lvl w:ilvl="3" w:tplc="04070001" w:tentative="1">
      <w:start w:val="1"/>
      <w:numFmt w:val="bullet"/>
      <w:lvlText w:val=""/>
      <w:lvlJc w:val="left"/>
      <w:pPr>
        <w:tabs>
          <w:tab w:val="num" w:pos="3796"/>
        </w:tabs>
        <w:ind w:left="3796" w:hanging="360"/>
      </w:pPr>
      <w:rPr>
        <w:rFonts w:ascii="Symbol" w:hAnsi="Symbol" w:hint="default"/>
      </w:rPr>
    </w:lvl>
    <w:lvl w:ilvl="4" w:tplc="04070003" w:tentative="1">
      <w:start w:val="1"/>
      <w:numFmt w:val="bullet"/>
      <w:lvlText w:val="o"/>
      <w:lvlJc w:val="left"/>
      <w:pPr>
        <w:tabs>
          <w:tab w:val="num" w:pos="4516"/>
        </w:tabs>
        <w:ind w:left="4516" w:hanging="360"/>
      </w:pPr>
      <w:rPr>
        <w:rFonts w:ascii="Courier New" w:hAnsi="Courier New" w:hint="default"/>
      </w:rPr>
    </w:lvl>
    <w:lvl w:ilvl="5" w:tplc="04070005" w:tentative="1">
      <w:start w:val="1"/>
      <w:numFmt w:val="bullet"/>
      <w:lvlText w:val=""/>
      <w:lvlJc w:val="left"/>
      <w:pPr>
        <w:tabs>
          <w:tab w:val="num" w:pos="5236"/>
        </w:tabs>
        <w:ind w:left="5236" w:hanging="360"/>
      </w:pPr>
      <w:rPr>
        <w:rFonts w:ascii="Wingdings" w:hAnsi="Wingdings" w:hint="default"/>
      </w:rPr>
    </w:lvl>
    <w:lvl w:ilvl="6" w:tplc="04070001" w:tentative="1">
      <w:start w:val="1"/>
      <w:numFmt w:val="bullet"/>
      <w:lvlText w:val=""/>
      <w:lvlJc w:val="left"/>
      <w:pPr>
        <w:tabs>
          <w:tab w:val="num" w:pos="5956"/>
        </w:tabs>
        <w:ind w:left="5956" w:hanging="360"/>
      </w:pPr>
      <w:rPr>
        <w:rFonts w:ascii="Symbol" w:hAnsi="Symbol" w:hint="default"/>
      </w:rPr>
    </w:lvl>
    <w:lvl w:ilvl="7" w:tplc="04070003" w:tentative="1">
      <w:start w:val="1"/>
      <w:numFmt w:val="bullet"/>
      <w:lvlText w:val="o"/>
      <w:lvlJc w:val="left"/>
      <w:pPr>
        <w:tabs>
          <w:tab w:val="num" w:pos="6676"/>
        </w:tabs>
        <w:ind w:left="6676" w:hanging="360"/>
      </w:pPr>
      <w:rPr>
        <w:rFonts w:ascii="Courier New" w:hAnsi="Courier New" w:hint="default"/>
      </w:rPr>
    </w:lvl>
    <w:lvl w:ilvl="8" w:tplc="04070005" w:tentative="1">
      <w:start w:val="1"/>
      <w:numFmt w:val="bullet"/>
      <w:lvlText w:val=""/>
      <w:lvlJc w:val="left"/>
      <w:pPr>
        <w:tabs>
          <w:tab w:val="num" w:pos="7396"/>
        </w:tabs>
        <w:ind w:left="7396" w:hanging="360"/>
      </w:pPr>
      <w:rPr>
        <w:rFonts w:ascii="Wingdings" w:hAnsi="Wingdings" w:hint="default"/>
      </w:rPr>
    </w:lvl>
  </w:abstractNum>
  <w:abstractNum w:abstractNumId="20" w15:restartNumberingAfterBreak="0">
    <w:nsid w:val="61C86E0F"/>
    <w:multiLevelType w:val="hybridMultilevel"/>
    <w:tmpl w:val="FFFAA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F35A4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B660919"/>
    <w:multiLevelType w:val="hybridMultilevel"/>
    <w:tmpl w:val="0A4EA7FA"/>
    <w:lvl w:ilvl="0" w:tplc="C6125DBA">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FD62EC2"/>
    <w:multiLevelType w:val="multilevel"/>
    <w:tmpl w:val="003EA1FE"/>
    <w:lvl w:ilvl="0">
      <w:numFmt w:val="bullet"/>
      <w:lvlText w:val="-"/>
      <w:lvlJc w:val="left"/>
      <w:pPr>
        <w:tabs>
          <w:tab w:val="num" w:pos="1776"/>
        </w:tabs>
        <w:ind w:left="1776" w:hanging="360"/>
      </w:pPr>
      <w:rPr>
        <w:rFonts w:ascii="Arial" w:eastAsia="Times New Roman" w:hAnsi="Arial" w:hint="default"/>
      </w:rPr>
    </w:lvl>
    <w:lvl w:ilvl="1">
      <w:numFmt w:val="bullet"/>
      <w:lvlText w:val="-"/>
      <w:lvlJc w:val="left"/>
      <w:pPr>
        <w:tabs>
          <w:tab w:val="num" w:pos="1068"/>
        </w:tabs>
        <w:ind w:left="1068" w:hanging="360"/>
      </w:pPr>
      <w:rPr>
        <w:rFonts w:ascii="Arial" w:eastAsia="Times New Roman" w:hAnsi="Arial"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24" w15:restartNumberingAfterBreak="0">
    <w:nsid w:val="7AEF6FAD"/>
    <w:multiLevelType w:val="multilevel"/>
    <w:tmpl w:val="36665724"/>
    <w:lvl w:ilvl="0">
      <w:numFmt w:val="bullet"/>
      <w:lvlText w:val="-"/>
      <w:lvlJc w:val="left"/>
      <w:pPr>
        <w:tabs>
          <w:tab w:val="num" w:pos="1776"/>
        </w:tabs>
        <w:ind w:left="1776" w:hanging="360"/>
      </w:pPr>
      <w:rPr>
        <w:rFonts w:ascii="Arial" w:eastAsia="Times New Roman" w:hAnsi="Arial" w:hint="default"/>
      </w:rPr>
    </w:lvl>
    <w:lvl w:ilvl="1">
      <w:numFmt w:val="bullet"/>
      <w:lvlText w:val="-"/>
      <w:lvlJc w:val="left"/>
      <w:pPr>
        <w:tabs>
          <w:tab w:val="num" w:pos="1068"/>
        </w:tabs>
        <w:ind w:left="1068" w:hanging="360"/>
      </w:pPr>
      <w:rPr>
        <w:rFonts w:ascii="Arial" w:eastAsia="Times New Roman" w:hAnsi="Arial"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25" w15:restartNumberingAfterBreak="0">
    <w:nsid w:val="7D003E33"/>
    <w:multiLevelType w:val="multilevel"/>
    <w:tmpl w:val="E9BC596C"/>
    <w:lvl w:ilvl="0">
      <w:numFmt w:val="bullet"/>
      <w:lvlText w:val="-"/>
      <w:lvlJc w:val="left"/>
      <w:pPr>
        <w:tabs>
          <w:tab w:val="num" w:pos="1776"/>
        </w:tabs>
        <w:ind w:left="1776" w:hanging="360"/>
      </w:pPr>
      <w:rPr>
        <w:rFonts w:ascii="Arial" w:eastAsia="Times New Roman" w:hAnsi="Arial" w:hint="default"/>
      </w:rPr>
    </w:lvl>
    <w:lvl w:ilvl="1">
      <w:numFmt w:val="bullet"/>
      <w:lvlText w:val="-"/>
      <w:lvlJc w:val="left"/>
      <w:pPr>
        <w:tabs>
          <w:tab w:val="num" w:pos="1068"/>
        </w:tabs>
        <w:ind w:left="1068" w:hanging="360"/>
      </w:pPr>
      <w:rPr>
        <w:rFonts w:ascii="Arial" w:eastAsia="Times New Roman" w:hAnsi="Arial"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980"/>
        </w:tabs>
        <w:ind w:left="4980" w:hanging="144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756"/>
        </w:tabs>
        <w:ind w:left="6756" w:hanging="180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num w:numId="1">
    <w:abstractNumId w:val="1"/>
  </w:num>
  <w:num w:numId="2">
    <w:abstractNumId w:val="16"/>
  </w:num>
  <w:num w:numId="3">
    <w:abstractNumId w:val="11"/>
  </w:num>
  <w:num w:numId="4">
    <w:abstractNumId w:val="7"/>
  </w:num>
  <w:num w:numId="5">
    <w:abstractNumId w:val="21"/>
  </w:num>
  <w:num w:numId="6">
    <w:abstractNumId w:val="13"/>
  </w:num>
  <w:num w:numId="7">
    <w:abstractNumId w:val="8"/>
  </w:num>
  <w:num w:numId="8">
    <w:abstractNumId w:val="8"/>
    <w:lvlOverride w:ilvl="0">
      <w:lvl w:ilvl="0">
        <w:start w:val="1"/>
        <w:numFmt w:val="decimal"/>
        <w:pStyle w:val="berschrift1"/>
        <w:lvlText w:val="%1."/>
        <w:legacy w:legacy="1" w:legacySpace="0" w:legacyIndent="283"/>
        <w:lvlJc w:val="left"/>
        <w:pPr>
          <w:ind w:left="283" w:hanging="283"/>
        </w:pPr>
        <w:rPr>
          <w:rFonts w:cs="Times New Roman"/>
        </w:rPr>
      </w:lvl>
    </w:lvlOverride>
  </w:num>
  <w:num w:numId="9">
    <w:abstractNumId w:val="12"/>
  </w:num>
  <w:num w:numId="10">
    <w:abstractNumId w:val="5"/>
  </w:num>
  <w:num w:numId="11">
    <w:abstractNumId w:val="4"/>
  </w:num>
  <w:num w:numId="12">
    <w:abstractNumId w:val="23"/>
  </w:num>
  <w:num w:numId="13">
    <w:abstractNumId w:val="15"/>
  </w:num>
  <w:num w:numId="14">
    <w:abstractNumId w:val="19"/>
  </w:num>
  <w:num w:numId="15">
    <w:abstractNumId w:val="6"/>
  </w:num>
  <w:num w:numId="16">
    <w:abstractNumId w:val="18"/>
  </w:num>
  <w:num w:numId="17">
    <w:abstractNumId w:val="14"/>
  </w:num>
  <w:num w:numId="18">
    <w:abstractNumId w:val="3"/>
  </w:num>
  <w:num w:numId="19">
    <w:abstractNumId w:val="24"/>
  </w:num>
  <w:num w:numId="20">
    <w:abstractNumId w:val="25"/>
  </w:num>
  <w:num w:numId="21">
    <w:abstractNumId w:val="2"/>
  </w:num>
  <w:num w:numId="22">
    <w:abstractNumId w:val="10"/>
  </w:num>
  <w:num w:numId="23">
    <w:abstractNumId w:val="9"/>
  </w:num>
  <w:num w:numId="24">
    <w:abstractNumId w:val="17"/>
  </w:num>
  <w:num w:numId="25">
    <w:abstractNumId w:val="0"/>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571"/>
    <w:rsid w:val="00025275"/>
    <w:rsid w:val="00027486"/>
    <w:rsid w:val="000306FE"/>
    <w:rsid w:val="00035033"/>
    <w:rsid w:val="00047368"/>
    <w:rsid w:val="00055C15"/>
    <w:rsid w:val="000848A7"/>
    <w:rsid w:val="00090E27"/>
    <w:rsid w:val="000A5B6F"/>
    <w:rsid w:val="000C45A4"/>
    <w:rsid w:val="00163B18"/>
    <w:rsid w:val="00172BFD"/>
    <w:rsid w:val="001960A7"/>
    <w:rsid w:val="001C49C9"/>
    <w:rsid w:val="001D5D70"/>
    <w:rsid w:val="002002CB"/>
    <w:rsid w:val="00202898"/>
    <w:rsid w:val="00236459"/>
    <w:rsid w:val="00245599"/>
    <w:rsid w:val="00246142"/>
    <w:rsid w:val="0024615B"/>
    <w:rsid w:val="00253BF6"/>
    <w:rsid w:val="00255211"/>
    <w:rsid w:val="00271B5E"/>
    <w:rsid w:val="0028260F"/>
    <w:rsid w:val="002A5665"/>
    <w:rsid w:val="002C7A5D"/>
    <w:rsid w:val="002D1332"/>
    <w:rsid w:val="002D1E9A"/>
    <w:rsid w:val="002D2E87"/>
    <w:rsid w:val="002D536C"/>
    <w:rsid w:val="002D67BB"/>
    <w:rsid w:val="002E2FA2"/>
    <w:rsid w:val="002E5922"/>
    <w:rsid w:val="00324A6F"/>
    <w:rsid w:val="00325336"/>
    <w:rsid w:val="00384784"/>
    <w:rsid w:val="00394367"/>
    <w:rsid w:val="003B1A4F"/>
    <w:rsid w:val="003C1378"/>
    <w:rsid w:val="003E4AB6"/>
    <w:rsid w:val="003F5345"/>
    <w:rsid w:val="00405C4D"/>
    <w:rsid w:val="004161AB"/>
    <w:rsid w:val="0043213F"/>
    <w:rsid w:val="004561A0"/>
    <w:rsid w:val="00461A7D"/>
    <w:rsid w:val="0047687E"/>
    <w:rsid w:val="004A115D"/>
    <w:rsid w:val="004D29D6"/>
    <w:rsid w:val="004E0F5D"/>
    <w:rsid w:val="004F42FE"/>
    <w:rsid w:val="004F4F4A"/>
    <w:rsid w:val="004F5797"/>
    <w:rsid w:val="00506C52"/>
    <w:rsid w:val="005108EE"/>
    <w:rsid w:val="00523652"/>
    <w:rsid w:val="005307C8"/>
    <w:rsid w:val="005778AF"/>
    <w:rsid w:val="00586684"/>
    <w:rsid w:val="005B0564"/>
    <w:rsid w:val="005D6229"/>
    <w:rsid w:val="005F675B"/>
    <w:rsid w:val="00617ECD"/>
    <w:rsid w:val="006232D1"/>
    <w:rsid w:val="0065299F"/>
    <w:rsid w:val="00681A72"/>
    <w:rsid w:val="00691CC2"/>
    <w:rsid w:val="00697D02"/>
    <w:rsid w:val="006B2B69"/>
    <w:rsid w:val="006C2A60"/>
    <w:rsid w:val="006D62AF"/>
    <w:rsid w:val="00703FD0"/>
    <w:rsid w:val="0070783C"/>
    <w:rsid w:val="0076357A"/>
    <w:rsid w:val="00767C3C"/>
    <w:rsid w:val="00782B1A"/>
    <w:rsid w:val="0079445B"/>
    <w:rsid w:val="007977AC"/>
    <w:rsid w:val="00800624"/>
    <w:rsid w:val="0080799D"/>
    <w:rsid w:val="00811E57"/>
    <w:rsid w:val="008325EB"/>
    <w:rsid w:val="0085218D"/>
    <w:rsid w:val="008723ED"/>
    <w:rsid w:val="00880370"/>
    <w:rsid w:val="00882571"/>
    <w:rsid w:val="008B5555"/>
    <w:rsid w:val="008D2C9E"/>
    <w:rsid w:val="008E29D4"/>
    <w:rsid w:val="00900DB6"/>
    <w:rsid w:val="00902B92"/>
    <w:rsid w:val="009156E9"/>
    <w:rsid w:val="0097688F"/>
    <w:rsid w:val="009B2603"/>
    <w:rsid w:val="009E519A"/>
    <w:rsid w:val="009E73DA"/>
    <w:rsid w:val="009F7915"/>
    <w:rsid w:val="00A61850"/>
    <w:rsid w:val="00A757B8"/>
    <w:rsid w:val="00A845E3"/>
    <w:rsid w:val="00A97A88"/>
    <w:rsid w:val="00AB469F"/>
    <w:rsid w:val="00AD6638"/>
    <w:rsid w:val="00AF17C6"/>
    <w:rsid w:val="00B066FB"/>
    <w:rsid w:val="00B202F2"/>
    <w:rsid w:val="00B44662"/>
    <w:rsid w:val="00B709D6"/>
    <w:rsid w:val="00B85FE2"/>
    <w:rsid w:val="00BC46DA"/>
    <w:rsid w:val="00BE1AB1"/>
    <w:rsid w:val="00C05F9E"/>
    <w:rsid w:val="00C21327"/>
    <w:rsid w:val="00C74E63"/>
    <w:rsid w:val="00C953FF"/>
    <w:rsid w:val="00CB01E5"/>
    <w:rsid w:val="00CC5E97"/>
    <w:rsid w:val="00CF09CF"/>
    <w:rsid w:val="00D05D26"/>
    <w:rsid w:val="00D5144D"/>
    <w:rsid w:val="00D836F0"/>
    <w:rsid w:val="00D95AD5"/>
    <w:rsid w:val="00D95BD7"/>
    <w:rsid w:val="00DA5F8B"/>
    <w:rsid w:val="00DC4C29"/>
    <w:rsid w:val="00DD48AA"/>
    <w:rsid w:val="00DD7723"/>
    <w:rsid w:val="00DE0630"/>
    <w:rsid w:val="00DE3629"/>
    <w:rsid w:val="00E05521"/>
    <w:rsid w:val="00E125BE"/>
    <w:rsid w:val="00E36D0F"/>
    <w:rsid w:val="00E635D4"/>
    <w:rsid w:val="00E70A7D"/>
    <w:rsid w:val="00E95CD0"/>
    <w:rsid w:val="00EA052D"/>
    <w:rsid w:val="00EA48D4"/>
    <w:rsid w:val="00EA4A25"/>
    <w:rsid w:val="00ED272A"/>
    <w:rsid w:val="00ED69EA"/>
    <w:rsid w:val="00EE1B74"/>
    <w:rsid w:val="00F022E9"/>
    <w:rsid w:val="00F4429D"/>
    <w:rsid w:val="00F45651"/>
    <w:rsid w:val="00F61773"/>
    <w:rsid w:val="00FB0E75"/>
    <w:rsid w:val="00FB731D"/>
    <w:rsid w:val="00FC0C33"/>
    <w:rsid w:val="00FD31FF"/>
    <w:rsid w:val="00FD3C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050D8"/>
  <w14:defaultImageDpi w14:val="0"/>
  <w15:docId w15:val="{38A54BA6-4EA3-46BA-8159-C003AB71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6459"/>
    <w:pPr>
      <w:autoSpaceDE w:val="0"/>
      <w:autoSpaceDN w:val="0"/>
      <w:spacing w:after="0" w:line="240" w:lineRule="auto"/>
    </w:pPr>
    <w:rPr>
      <w:rFonts w:ascii="Arial" w:hAnsi="Arial"/>
      <w:sz w:val="20"/>
      <w:szCs w:val="20"/>
    </w:rPr>
  </w:style>
  <w:style w:type="paragraph" w:styleId="berschrift1">
    <w:name w:val="heading 1"/>
    <w:basedOn w:val="Standard"/>
    <w:next w:val="Standard"/>
    <w:link w:val="berschrift1Zchn"/>
    <w:uiPriority w:val="9"/>
    <w:qFormat/>
    <w:rsid w:val="00AF17C6"/>
    <w:pPr>
      <w:keepNext/>
      <w:numPr>
        <w:numId w:val="7"/>
      </w:numPr>
      <w:tabs>
        <w:tab w:val="left" w:pos="1276"/>
      </w:tabs>
      <w:autoSpaceDE/>
      <w:autoSpaceDN/>
      <w:spacing w:before="360" w:after="120"/>
      <w:ind w:left="284" w:hanging="284"/>
      <w:outlineLvl w:val="0"/>
    </w:pPr>
    <w:rPr>
      <w:b/>
      <w:sz w:val="24"/>
    </w:rPr>
  </w:style>
  <w:style w:type="paragraph" w:styleId="berschrift2">
    <w:name w:val="heading 2"/>
    <w:basedOn w:val="Standard"/>
    <w:next w:val="Standard"/>
    <w:link w:val="berschrift2Zchn"/>
    <w:uiPriority w:val="9"/>
    <w:unhideWhenUsed/>
    <w:qFormat/>
    <w:rsid w:val="00AF17C6"/>
    <w:pPr>
      <w:keepNext/>
      <w:numPr>
        <w:ilvl w:val="1"/>
        <w:numId w:val="7"/>
      </w:numPr>
      <w:tabs>
        <w:tab w:val="clear" w:pos="786"/>
        <w:tab w:val="num" w:pos="-2977"/>
        <w:tab w:val="left" w:pos="567"/>
      </w:tabs>
      <w:autoSpaceDE/>
      <w:autoSpaceDN/>
      <w:spacing w:before="240" w:after="120"/>
      <w:ind w:left="0" w:firstLine="0"/>
      <w:outlineLvl w:val="1"/>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F17C6"/>
    <w:rPr>
      <w:rFonts w:ascii="Arial" w:hAnsi="Arial"/>
      <w:b/>
      <w:sz w:val="24"/>
      <w:szCs w:val="20"/>
    </w:rPr>
  </w:style>
  <w:style w:type="paragraph" w:styleId="Titel">
    <w:name w:val="Title"/>
    <w:basedOn w:val="Standard"/>
    <w:link w:val="TitelZchn"/>
    <w:uiPriority w:val="99"/>
    <w:qFormat/>
    <w:pPr>
      <w:tabs>
        <w:tab w:val="left" w:pos="709"/>
      </w:tabs>
      <w:spacing w:line="360" w:lineRule="auto"/>
      <w:ind w:left="709" w:hanging="709"/>
      <w:jc w:val="center"/>
    </w:pPr>
    <w:rPr>
      <w:rFonts w:cs="Arial"/>
      <w:b/>
      <w:bCs/>
      <w:sz w:val="24"/>
      <w:szCs w:val="24"/>
    </w:rPr>
  </w:style>
  <w:style w:type="character" w:customStyle="1" w:styleId="TitelZchn">
    <w:name w:val="Titel Zchn"/>
    <w:basedOn w:val="Absatz-Standardschriftart"/>
    <w:link w:val="Titel"/>
    <w:uiPriority w:val="99"/>
    <w:locked/>
    <w:rPr>
      <w:rFonts w:asciiTheme="majorHAnsi" w:eastAsiaTheme="majorEastAsia" w:hAnsiTheme="majorHAnsi" w:cs="Times New Roman"/>
      <w:b/>
      <w:bCs/>
      <w:kern w:val="28"/>
      <w:sz w:val="32"/>
      <w:szCs w:val="32"/>
    </w:rPr>
  </w:style>
  <w:style w:type="paragraph" w:styleId="Textkrper">
    <w:name w:val="Body Text"/>
    <w:basedOn w:val="Standard"/>
    <w:link w:val="TextkrperZchn"/>
    <w:uiPriority w:val="99"/>
    <w:pPr>
      <w:tabs>
        <w:tab w:val="left" w:pos="0"/>
      </w:tabs>
      <w:spacing w:line="360" w:lineRule="auto"/>
    </w:pPr>
    <w:rPr>
      <w:rFonts w:cs="Arial"/>
      <w:sz w:val="24"/>
      <w:szCs w:val="24"/>
    </w:rPr>
  </w:style>
  <w:style w:type="character" w:customStyle="1" w:styleId="TextkrperZchn">
    <w:name w:val="Textkörper Zchn"/>
    <w:basedOn w:val="Absatz-Standardschriftart"/>
    <w:link w:val="Textkrper"/>
    <w:uiPriority w:val="99"/>
    <w:semiHidden/>
    <w:locked/>
    <w:rPr>
      <w:rFonts w:cs="Times New Roman"/>
      <w:sz w:val="20"/>
      <w:szCs w:val="20"/>
    </w:rPr>
  </w:style>
  <w:style w:type="paragraph" w:styleId="Textkrper2">
    <w:name w:val="Body Text 2"/>
    <w:basedOn w:val="Standard"/>
    <w:link w:val="Textkrper2Zchn"/>
    <w:uiPriority w:val="99"/>
    <w:pPr>
      <w:tabs>
        <w:tab w:val="left" w:pos="993"/>
      </w:tabs>
      <w:ind w:left="284"/>
    </w:pPr>
    <w:rPr>
      <w:rFonts w:cs="Arial"/>
      <w:sz w:val="22"/>
      <w:szCs w:val="22"/>
    </w:rPr>
  </w:style>
  <w:style w:type="character" w:customStyle="1" w:styleId="Textkrper2Zchn">
    <w:name w:val="Textkörper 2 Zchn"/>
    <w:basedOn w:val="Absatz-Standardschriftart"/>
    <w:link w:val="Textkrper2"/>
    <w:uiPriority w:val="99"/>
    <w:semiHidden/>
    <w:locked/>
    <w:rPr>
      <w:rFonts w:cs="Times New Roman"/>
      <w:sz w:val="20"/>
      <w:szCs w:val="20"/>
    </w:rPr>
  </w:style>
  <w:style w:type="character" w:styleId="Hyperlink">
    <w:name w:val="Hyperlink"/>
    <w:basedOn w:val="Absatz-Standardschriftart"/>
    <w:uiPriority w:val="99"/>
    <w:rPr>
      <w:rFonts w:cs="Times New Roman"/>
      <w:color w:val="0000FF"/>
      <w:u w:val="single"/>
    </w:rPr>
  </w:style>
  <w:style w:type="character" w:styleId="BesuchterLink">
    <w:name w:val="FollowedHyperlink"/>
    <w:basedOn w:val="Absatz-Standardschriftart"/>
    <w:uiPriority w:val="99"/>
    <w:rPr>
      <w:rFonts w:cs="Times New Roman"/>
      <w:color w:val="800080"/>
      <w:u w:val="single"/>
    </w:rPr>
  </w:style>
  <w:style w:type="paragraph" w:styleId="Textkrper3">
    <w:name w:val="Body Text 3"/>
    <w:basedOn w:val="Standard"/>
    <w:link w:val="Textkrper3Zchn"/>
    <w:uiPriority w:val="99"/>
    <w:pPr>
      <w:tabs>
        <w:tab w:val="left" w:pos="0"/>
      </w:tabs>
      <w:jc w:val="both"/>
    </w:pPr>
    <w:rPr>
      <w:rFonts w:cs="Arial"/>
      <w:sz w:val="22"/>
      <w:szCs w:val="22"/>
    </w:rPr>
  </w:style>
  <w:style w:type="character" w:customStyle="1" w:styleId="Textkrper3Zchn">
    <w:name w:val="Textkörper 3 Zchn"/>
    <w:basedOn w:val="Absatz-Standardschriftart"/>
    <w:link w:val="Textkrper3"/>
    <w:uiPriority w:val="99"/>
    <w:semiHidden/>
    <w:locked/>
    <w:rPr>
      <w:rFonts w:cs="Times New Roman"/>
      <w:sz w:val="16"/>
      <w:szCs w:val="1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0"/>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0"/>
      <w:szCs w:val="20"/>
    </w:rPr>
  </w:style>
  <w:style w:type="paragraph" w:customStyle="1" w:styleId="tbl-Normal">
    <w:name w:val="tbl-Normal"/>
    <w:basedOn w:val="Standard"/>
    <w:uiPriority w:val="99"/>
    <w:pPr>
      <w:spacing w:before="60" w:after="60"/>
    </w:pPr>
    <w:rPr>
      <w:rFonts w:ascii="Univers (W1)" w:hAnsi="Univers (W1)" w:cs="Univers (W1)"/>
    </w:rPr>
  </w:style>
  <w:style w:type="paragraph" w:styleId="Textkrper-Einzug2">
    <w:name w:val="Body Text Indent 2"/>
    <w:basedOn w:val="Standard"/>
    <w:link w:val="Textkrper-Einzug2Zchn"/>
    <w:uiPriority w:val="99"/>
    <w:pPr>
      <w:tabs>
        <w:tab w:val="left" w:pos="993"/>
      </w:tabs>
      <w:ind w:left="284"/>
      <w:jc w:val="both"/>
    </w:pPr>
    <w:rPr>
      <w:rFonts w:cs="Arial"/>
      <w:sz w:val="22"/>
      <w:szCs w:val="22"/>
    </w:rPr>
  </w:style>
  <w:style w:type="character" w:customStyle="1" w:styleId="Textkrper-Einzug2Zchn">
    <w:name w:val="Textkörper-Einzug 2 Zchn"/>
    <w:basedOn w:val="Absatz-Standardschriftart"/>
    <w:link w:val="Textkrper-Einzug2"/>
    <w:uiPriority w:val="99"/>
    <w:semiHidden/>
    <w:locked/>
    <w:rPr>
      <w:rFonts w:cs="Times New Roman"/>
      <w:sz w:val="20"/>
      <w:szCs w:val="20"/>
    </w:rPr>
  </w:style>
  <w:style w:type="paragraph" w:styleId="Sprechblasentext">
    <w:name w:val="Balloon Text"/>
    <w:basedOn w:val="Standard"/>
    <w:link w:val="SprechblasentextZchn"/>
    <w:uiPriority w:val="99"/>
    <w:semiHidden/>
    <w:unhideWhenUsed/>
    <w:rsid w:val="00C05F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5F9E"/>
    <w:rPr>
      <w:rFonts w:ascii="Tahoma" w:hAnsi="Tahoma" w:cs="Tahoma"/>
      <w:sz w:val="16"/>
      <w:szCs w:val="16"/>
    </w:rPr>
  </w:style>
  <w:style w:type="character" w:customStyle="1" w:styleId="berschrift2Zchn">
    <w:name w:val="Überschrift 2 Zchn"/>
    <w:basedOn w:val="Absatz-Standardschriftart"/>
    <w:link w:val="berschrift2"/>
    <w:uiPriority w:val="9"/>
    <w:rsid w:val="00AF17C6"/>
    <w:rPr>
      <w:rFonts w:ascii="Arial" w:hAnsi="Arial"/>
      <w:b/>
      <w:szCs w:val="20"/>
    </w:rPr>
  </w:style>
  <w:style w:type="paragraph" w:styleId="Listenabsatz">
    <w:name w:val="List Paragraph"/>
    <w:basedOn w:val="Standard"/>
    <w:uiPriority w:val="34"/>
    <w:qFormat/>
    <w:rsid w:val="000306FE"/>
    <w:pPr>
      <w:ind w:left="720"/>
      <w:contextualSpacing/>
    </w:pPr>
  </w:style>
  <w:style w:type="character" w:styleId="Kommentarzeichen">
    <w:name w:val="annotation reference"/>
    <w:basedOn w:val="Absatz-Standardschriftart"/>
    <w:uiPriority w:val="99"/>
    <w:semiHidden/>
    <w:unhideWhenUsed/>
    <w:rsid w:val="00A61850"/>
    <w:rPr>
      <w:sz w:val="16"/>
      <w:szCs w:val="16"/>
    </w:rPr>
  </w:style>
  <w:style w:type="paragraph" w:styleId="Kommentartext">
    <w:name w:val="annotation text"/>
    <w:basedOn w:val="Standard"/>
    <w:link w:val="KommentartextZchn"/>
    <w:uiPriority w:val="99"/>
    <w:semiHidden/>
    <w:unhideWhenUsed/>
    <w:rsid w:val="00A61850"/>
  </w:style>
  <w:style w:type="character" w:customStyle="1" w:styleId="KommentartextZchn">
    <w:name w:val="Kommentartext Zchn"/>
    <w:basedOn w:val="Absatz-Standardschriftart"/>
    <w:link w:val="Kommentartext"/>
    <w:uiPriority w:val="99"/>
    <w:semiHidden/>
    <w:rsid w:val="00A6185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1850"/>
    <w:rPr>
      <w:b/>
      <w:bCs/>
    </w:rPr>
  </w:style>
  <w:style w:type="character" w:customStyle="1" w:styleId="KommentarthemaZchn">
    <w:name w:val="Kommentarthema Zchn"/>
    <w:basedOn w:val="KommentartextZchn"/>
    <w:link w:val="Kommentarthema"/>
    <w:uiPriority w:val="99"/>
    <w:semiHidden/>
    <w:rsid w:val="00A61850"/>
    <w:rPr>
      <w:rFonts w:ascii="Arial" w:hAnsi="Arial"/>
      <w:b/>
      <w:bCs/>
      <w:sz w:val="20"/>
      <w:szCs w:val="20"/>
    </w:rPr>
  </w:style>
  <w:style w:type="table" w:styleId="Tabellenraster">
    <w:name w:val="Table Grid"/>
    <w:basedOn w:val="NormaleTabelle"/>
    <w:uiPriority w:val="59"/>
    <w:rsid w:val="00F61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F7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k-bayern.de/foerderquotenberechu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688F5-825A-4EA5-9F59-71BD4037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6699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Projektskizze / Vorhabensbeschreibung</vt:lpstr>
    </vt:vector>
  </TitlesOfParts>
  <Company>VDI/VDE-IT</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Projektskizze / Vorhabensbeschreibung</dc:title>
  <dc:creator>VDI/VDE-IT</dc:creator>
  <cp:lastModifiedBy>Seidl, Ludwig</cp:lastModifiedBy>
  <cp:revision>32</cp:revision>
  <cp:lastPrinted>2019-08-02T08:51:00Z</cp:lastPrinted>
  <dcterms:created xsi:type="dcterms:W3CDTF">2025-10-09T14:22:00Z</dcterms:created>
  <dcterms:modified xsi:type="dcterms:W3CDTF">2025-10-23T11:01:00Z</dcterms:modified>
</cp:coreProperties>
</file>